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2C" w:rsidRDefault="00E76E2C" w:rsidP="00E76E2C">
      <w:pPr>
        <w:pStyle w:val="a3"/>
        <w:spacing w:before="0" w:beforeAutospacing="0" w:after="0" w:afterAutospacing="0" w:line="240" w:lineRule="atLeast"/>
        <w:ind w:firstLine="708"/>
        <w:jc w:val="both"/>
      </w:pPr>
      <w:r>
        <w:t xml:space="preserve">Постановление Правительства РФ от 14.12.2023 № 2140 "О внесении изменения в постановление Правительства Российской Федерации от 10 марта 2022 г. N 336" </w:t>
      </w:r>
    </w:p>
    <w:p w:rsidR="00E76E2C" w:rsidRDefault="00E76E2C" w:rsidP="00E76E2C">
      <w:pPr>
        <w:pStyle w:val="a3"/>
        <w:spacing w:before="0" w:beforeAutospacing="0" w:after="0" w:afterAutospacing="0" w:line="240" w:lineRule="atLeast"/>
        <w:ind w:firstLine="708"/>
        <w:jc w:val="both"/>
      </w:pPr>
      <w:r>
        <w:t xml:space="preserve">Начало действия документа - </w:t>
      </w:r>
      <w:hyperlink r:id="rId4" w:history="1">
        <w:r>
          <w:rPr>
            <w:rStyle w:val="a4"/>
          </w:rPr>
          <w:t>23.12.2023</w:t>
        </w:r>
      </w:hyperlink>
      <w:r>
        <w:t xml:space="preserve">. </w:t>
      </w:r>
    </w:p>
    <w:p w:rsidR="00E76E2C" w:rsidRDefault="00E76E2C" w:rsidP="00E76E2C">
      <w:pPr>
        <w:pStyle w:val="a3"/>
        <w:spacing w:before="0" w:beforeAutospacing="0" w:after="0" w:afterAutospacing="0"/>
        <w:ind w:firstLine="708"/>
      </w:pPr>
      <w:r>
        <w:t>Опубликован:</w:t>
      </w:r>
    </w:p>
    <w:p w:rsidR="00E76E2C" w:rsidRDefault="00E76E2C" w:rsidP="00E76E2C">
      <w:pPr>
        <w:pStyle w:val="a3"/>
        <w:spacing w:before="0" w:beforeAutospacing="0" w:after="0" w:afterAutospacing="0" w:line="240" w:lineRule="atLeast"/>
        <w:jc w:val="both"/>
      </w:pPr>
      <w:r>
        <w:t xml:space="preserve">Официальный интернет-портал правовой информации </w:t>
      </w:r>
      <w:hyperlink r:id="rId5" w:tgtFrame="_blank" w:tooltip="&lt;div class=&quot;doc www&quot;&gt;&lt;span class=&quot;aligner&quot;&gt;&lt;div class=&quot;icon listDocWWW-16&quot;&gt;&lt;/div&gt;&lt;/span&gt;http://pravo.gov.ru&lt;/div&gt;" w:history="1">
        <w:r>
          <w:rPr>
            <w:rStyle w:val="a4"/>
          </w:rPr>
          <w:t>http://pravo.gov.ru</w:t>
        </w:r>
      </w:hyperlink>
      <w:r>
        <w:t xml:space="preserve">, 15.12.2023, </w:t>
      </w:r>
    </w:p>
    <w:p w:rsidR="00E76E2C" w:rsidRDefault="00E76E2C" w:rsidP="00E76E2C">
      <w:pPr>
        <w:pStyle w:val="a3"/>
        <w:spacing w:before="0" w:beforeAutospacing="0" w:after="0" w:afterAutospacing="0" w:line="240" w:lineRule="atLeast"/>
        <w:jc w:val="both"/>
      </w:pPr>
      <w:r>
        <w:t xml:space="preserve">"Собрание законодательства РФ", 18.12.2023, N 51, ст. 9388 </w:t>
      </w:r>
    </w:p>
    <w:sectPr w:rsidR="00E76E2C" w:rsidSect="0054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6E2C"/>
    <w:rsid w:val="005438E6"/>
    <w:rsid w:val="00E7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6E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" TargetMode="External"/><Relationship Id="rId4" Type="http://schemas.openxmlformats.org/officeDocument/2006/relationships/hyperlink" Target="https://login.consultant.ru/link/?req=doc&amp;base=LAW&amp;n=22472&amp;dst=100080&amp;field=134&amp;date=30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</dc:creator>
  <cp:keywords/>
  <dc:description/>
  <cp:lastModifiedBy>Парамонова</cp:lastModifiedBy>
  <cp:revision>2</cp:revision>
  <dcterms:created xsi:type="dcterms:W3CDTF">2024-08-30T12:35:00Z</dcterms:created>
  <dcterms:modified xsi:type="dcterms:W3CDTF">2024-08-30T12:35:00Z</dcterms:modified>
</cp:coreProperties>
</file>