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BB" w:rsidRDefault="00940DBB" w:rsidP="00940DB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8351" cy="886759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3" cy="887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DBB" w:rsidRDefault="00940DBB" w:rsidP="00940DBB">
      <w:pPr>
        <w:jc w:val="center"/>
        <w:rPr>
          <w:sz w:val="32"/>
        </w:rPr>
      </w:pPr>
      <w:bookmarkStart w:id="0" w:name="_GoBack"/>
      <w:bookmarkEnd w:id="0"/>
    </w:p>
    <w:p w:rsidR="00940DBB" w:rsidRPr="00135B3E" w:rsidRDefault="00940DBB" w:rsidP="00940DBB">
      <w:pPr>
        <w:autoSpaceDE/>
        <w:autoSpaceDN/>
        <w:adjustRightInd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</w:t>
      </w:r>
      <w:r w:rsidRPr="00135B3E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940DBB" w:rsidRPr="00135B3E" w:rsidRDefault="00940DBB" w:rsidP="00940DBB">
      <w:pPr>
        <w:tabs>
          <w:tab w:val="left" w:pos="8340"/>
        </w:tabs>
        <w:autoSpaceDE/>
        <w:autoSpaceDN/>
        <w:adjustRightInd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35B3E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40DBB" w:rsidRPr="00135B3E" w:rsidRDefault="00940DBB" w:rsidP="00940DBB">
      <w:pPr>
        <w:autoSpaceDE/>
        <w:autoSpaceDN/>
        <w:adjustRightInd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Министерство природных ресурсов</w:t>
      </w:r>
      <w:r w:rsidRPr="00135B3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 </w:t>
      </w:r>
    </w:p>
    <w:p w:rsidR="00940DBB" w:rsidRPr="00135B3E" w:rsidRDefault="00940DBB" w:rsidP="00940DBB">
      <w:pPr>
        <w:autoSpaceDE/>
        <w:autoSpaceDN/>
        <w:adjustRightInd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940DBB" w:rsidRPr="00135B3E" w:rsidRDefault="00940DBB" w:rsidP="00940DBB">
      <w:pPr>
        <w:autoSpaceDE/>
        <w:autoSpaceDN/>
        <w:adjustRightInd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135B3E"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940DBB" w:rsidRPr="00135B3E" w:rsidRDefault="00940DBB" w:rsidP="00940DBB">
      <w:pPr>
        <w:widowControl/>
        <w:autoSpaceDE/>
        <w:adjustRightInd/>
        <w:jc w:val="center"/>
        <w:rPr>
          <w:rFonts w:cs="Courier New"/>
          <w:sz w:val="16"/>
          <w:szCs w:val="16"/>
          <w:lang w:eastAsia="zh-CN"/>
        </w:rPr>
      </w:pPr>
    </w:p>
    <w:p w:rsidR="00940DBB" w:rsidRPr="00135B3E" w:rsidRDefault="00940DBB" w:rsidP="00940DBB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135B3E">
        <w:rPr>
          <w:sz w:val="26"/>
          <w:szCs w:val="26"/>
        </w:rPr>
        <w:t>от _______________  № ______________</w:t>
      </w:r>
    </w:p>
    <w:p w:rsidR="00940DBB" w:rsidRPr="00135B3E" w:rsidRDefault="00940DBB" w:rsidP="00940DBB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940DBB" w:rsidRPr="00135B3E" w:rsidRDefault="00940DBB" w:rsidP="00940DBB">
      <w:pPr>
        <w:widowControl/>
        <w:autoSpaceDE/>
        <w:autoSpaceDN/>
        <w:adjustRightInd/>
        <w:jc w:val="center"/>
        <w:rPr>
          <w:rFonts w:cs="Courier New"/>
          <w:sz w:val="26"/>
          <w:szCs w:val="26"/>
          <w:lang w:eastAsia="zh-CN"/>
        </w:rPr>
      </w:pPr>
      <w:r w:rsidRPr="00135B3E">
        <w:rPr>
          <w:sz w:val="26"/>
          <w:szCs w:val="26"/>
        </w:rPr>
        <w:t xml:space="preserve"> г. Курск</w:t>
      </w:r>
    </w:p>
    <w:p w:rsidR="0065183C" w:rsidRDefault="0065183C" w:rsidP="0065183C">
      <w:pPr>
        <w:jc w:val="center"/>
        <w:rPr>
          <w:b/>
          <w:sz w:val="28"/>
        </w:rPr>
      </w:pPr>
    </w:p>
    <w:p w:rsidR="00AB2705" w:rsidRPr="00B314AD" w:rsidRDefault="00531935" w:rsidP="00531935">
      <w:pPr>
        <w:ind w:firstLine="709"/>
        <w:jc w:val="center"/>
        <w:rPr>
          <w:b/>
          <w:sz w:val="28"/>
          <w:szCs w:val="28"/>
        </w:rPr>
      </w:pPr>
      <w:r w:rsidRPr="00B314AD">
        <w:rPr>
          <w:b/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Pr="00B314AD">
        <w:rPr>
          <w:b/>
          <w:sz w:val="28"/>
          <w:szCs w:val="28"/>
        </w:rPr>
        <w:t xml:space="preserve">о правоприменительной практике по осуществлению федерального государственного охотничьего контроля (надзора) отделом охотничьего контроля (надзора) </w:t>
      </w:r>
    </w:p>
    <w:p w:rsidR="0065183C" w:rsidRPr="00B314AD" w:rsidRDefault="00531935" w:rsidP="00531935">
      <w:pPr>
        <w:ind w:firstLine="709"/>
        <w:jc w:val="center"/>
        <w:rPr>
          <w:b/>
          <w:sz w:val="28"/>
        </w:rPr>
      </w:pPr>
      <w:r w:rsidRPr="00B314AD">
        <w:rPr>
          <w:b/>
          <w:sz w:val="28"/>
          <w:szCs w:val="28"/>
        </w:rPr>
        <w:t>Министерства природных ресурсов Курской области в 202</w:t>
      </w:r>
      <w:r w:rsidR="00A04681">
        <w:rPr>
          <w:b/>
          <w:sz w:val="28"/>
          <w:szCs w:val="28"/>
        </w:rPr>
        <w:t>5</w:t>
      </w:r>
      <w:r w:rsidRPr="00B314AD">
        <w:rPr>
          <w:b/>
          <w:sz w:val="28"/>
          <w:szCs w:val="28"/>
        </w:rPr>
        <w:t xml:space="preserve"> году</w:t>
      </w:r>
    </w:p>
    <w:p w:rsidR="0065183C" w:rsidRPr="0065183C" w:rsidRDefault="0065183C" w:rsidP="0065183C">
      <w:pPr>
        <w:ind w:firstLine="709"/>
        <w:jc w:val="both"/>
        <w:rPr>
          <w:sz w:val="28"/>
        </w:rPr>
      </w:pPr>
    </w:p>
    <w:p w:rsidR="0065183C" w:rsidRDefault="00531935" w:rsidP="006518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34F2B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статьей 47 </w:t>
      </w:r>
      <w:r w:rsidRPr="004073D6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 xml:space="preserve">едеральный закон от 31.07.2020 </w:t>
      </w:r>
      <w:r w:rsidR="00E1115E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>№ 248-ФЗ «</w:t>
      </w:r>
      <w:r w:rsidRPr="004073D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4073D6">
        <w:rPr>
          <w:rFonts w:ascii="PT Astra Serif" w:hAnsi="PT Astra Serif"/>
          <w:sz w:val="28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="00E1115E">
        <w:rPr>
          <w:rFonts w:ascii="PT Astra Serif" w:hAnsi="PT Astra Serif"/>
          <w:sz w:val="28"/>
          <w:szCs w:val="28"/>
        </w:rPr>
        <w:t>, п</w:t>
      </w:r>
      <w:r w:rsidR="00E1115E" w:rsidRPr="00E1115E">
        <w:rPr>
          <w:rFonts w:ascii="PT Astra Serif" w:hAnsi="PT Astra Serif"/>
          <w:sz w:val="28"/>
          <w:szCs w:val="28"/>
        </w:rPr>
        <w:t>остановление</w:t>
      </w:r>
      <w:r w:rsidR="00E1115E">
        <w:rPr>
          <w:rFonts w:ascii="PT Astra Serif" w:hAnsi="PT Astra Serif"/>
          <w:sz w:val="28"/>
          <w:szCs w:val="28"/>
        </w:rPr>
        <w:t>м</w:t>
      </w:r>
      <w:r w:rsidR="00E1115E" w:rsidRPr="00E1115E">
        <w:rPr>
          <w:rFonts w:ascii="PT Astra Serif" w:hAnsi="PT Astra Serif"/>
          <w:sz w:val="28"/>
          <w:szCs w:val="28"/>
        </w:rPr>
        <w:t xml:space="preserve"> Правительства РФ от 30.06.2021 </w:t>
      </w:r>
      <w:r w:rsidR="00E1115E">
        <w:rPr>
          <w:rFonts w:ascii="PT Astra Serif" w:hAnsi="PT Astra Serif"/>
          <w:sz w:val="28"/>
          <w:szCs w:val="28"/>
        </w:rPr>
        <w:t>№</w:t>
      </w:r>
      <w:r w:rsidR="00E1115E" w:rsidRPr="00E1115E">
        <w:rPr>
          <w:rFonts w:ascii="PT Astra Serif" w:hAnsi="PT Astra Serif"/>
          <w:sz w:val="28"/>
          <w:szCs w:val="28"/>
        </w:rPr>
        <w:t xml:space="preserve"> 1065 </w:t>
      </w:r>
      <w:r w:rsidR="00E1115E">
        <w:rPr>
          <w:rFonts w:ascii="PT Astra Serif" w:hAnsi="PT Astra Serif"/>
          <w:sz w:val="28"/>
          <w:szCs w:val="28"/>
        </w:rPr>
        <w:t>«</w:t>
      </w:r>
      <w:r w:rsidR="00E1115E" w:rsidRPr="00E1115E">
        <w:rPr>
          <w:rFonts w:ascii="PT Astra Serif" w:hAnsi="PT Astra Serif"/>
          <w:sz w:val="28"/>
          <w:szCs w:val="28"/>
        </w:rPr>
        <w:t>О федеральном государственном охотничьем контроле (надзоре)</w:t>
      </w:r>
      <w:r w:rsidR="00E1115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ПРИКАЗЫВАЮ:</w:t>
      </w:r>
    </w:p>
    <w:p w:rsidR="00E1115E" w:rsidRDefault="00E1115E" w:rsidP="0065183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Утвердить </w:t>
      </w:r>
      <w:r w:rsidRPr="00E1115E">
        <w:rPr>
          <w:rFonts w:ascii="PT Astra Serif" w:hAnsi="PT Astra Serif"/>
          <w:sz w:val="28"/>
          <w:szCs w:val="28"/>
        </w:rPr>
        <w:t>доклад о правоприменительной практике по осуществлению федерального государственного охотничьего контроля (надзора) отделом</w:t>
      </w:r>
      <w:r w:rsidR="00940DBB">
        <w:rPr>
          <w:rFonts w:ascii="PT Astra Serif" w:hAnsi="PT Astra Serif"/>
          <w:sz w:val="28"/>
          <w:szCs w:val="28"/>
        </w:rPr>
        <w:t xml:space="preserve"> охотничьего контроля (надзора) </w:t>
      </w:r>
      <w:r w:rsidRPr="00E1115E">
        <w:rPr>
          <w:rFonts w:ascii="PT Astra Serif" w:hAnsi="PT Astra Serif"/>
          <w:sz w:val="28"/>
          <w:szCs w:val="28"/>
        </w:rPr>
        <w:t>Министерства природных ресурсов Курской области в 202</w:t>
      </w:r>
      <w:r w:rsidR="009B1EDD">
        <w:rPr>
          <w:rFonts w:ascii="PT Astra Serif" w:hAnsi="PT Astra Serif"/>
          <w:sz w:val="28"/>
          <w:szCs w:val="28"/>
        </w:rPr>
        <w:t>5</w:t>
      </w:r>
      <w:r w:rsidRPr="00E1115E">
        <w:rPr>
          <w:rFonts w:ascii="PT Astra Serif" w:hAnsi="PT Astra Serif"/>
          <w:sz w:val="28"/>
          <w:szCs w:val="28"/>
        </w:rPr>
        <w:t xml:space="preserve"> году</w:t>
      </w:r>
      <w:r>
        <w:rPr>
          <w:rFonts w:ascii="PT Astra Serif" w:hAnsi="PT Astra Serif"/>
          <w:sz w:val="28"/>
          <w:szCs w:val="28"/>
        </w:rPr>
        <w:t>.</w:t>
      </w:r>
    </w:p>
    <w:p w:rsidR="00B45519" w:rsidRDefault="00B45519" w:rsidP="0065183C">
      <w:pPr>
        <w:ind w:firstLine="709"/>
        <w:jc w:val="both"/>
        <w:rPr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>
        <w:rPr>
          <w:bCs/>
          <w:sz w:val="28"/>
          <w:szCs w:val="28"/>
        </w:rPr>
        <w:t>Д</w:t>
      </w:r>
      <w:r w:rsidRPr="00CA7544">
        <w:rPr>
          <w:bCs/>
          <w:sz w:val="28"/>
          <w:szCs w:val="28"/>
        </w:rPr>
        <w:t xml:space="preserve">оклад </w:t>
      </w:r>
      <w:r w:rsidRPr="00E1115E">
        <w:rPr>
          <w:rFonts w:ascii="PT Astra Serif" w:hAnsi="PT Astra Serif"/>
          <w:sz w:val="28"/>
          <w:szCs w:val="28"/>
        </w:rPr>
        <w:t>о правоприменительной практике по осуществлению федерального государственного охотничьего контроля (надзора) отделом охотничьего контроля (надзора) Министерства природных ресурсов Курской области в 202</w:t>
      </w:r>
      <w:r w:rsidR="009B1EDD">
        <w:rPr>
          <w:rFonts w:ascii="PT Astra Serif" w:hAnsi="PT Astra Serif"/>
          <w:sz w:val="28"/>
          <w:szCs w:val="28"/>
        </w:rPr>
        <w:t>5</w:t>
      </w:r>
      <w:r w:rsidRPr="00E1115E">
        <w:rPr>
          <w:rFonts w:ascii="PT Astra Serif" w:hAnsi="PT Astra Serif"/>
          <w:sz w:val="28"/>
          <w:szCs w:val="28"/>
        </w:rPr>
        <w:t xml:space="preserve"> году</w:t>
      </w:r>
      <w:r w:rsidRPr="00CA7544">
        <w:rPr>
          <w:bCs/>
          <w:sz w:val="28"/>
          <w:szCs w:val="28"/>
        </w:rPr>
        <w:t xml:space="preserve"> разме</w:t>
      </w:r>
      <w:r>
        <w:rPr>
          <w:bCs/>
          <w:sz w:val="28"/>
          <w:szCs w:val="28"/>
        </w:rPr>
        <w:t>стить</w:t>
      </w:r>
      <w:r w:rsidRPr="00CA7544">
        <w:rPr>
          <w:bCs/>
          <w:sz w:val="28"/>
          <w:szCs w:val="28"/>
        </w:rPr>
        <w:t xml:space="preserve"> на официальном сайте в </w:t>
      </w:r>
      <w:r w:rsidR="00B14F01">
        <w:rPr>
          <w:color w:val="000000"/>
          <w:sz w:val="28"/>
          <w:szCs w:val="28"/>
        </w:rPr>
        <w:t>информационно-телекоммуникационной сети</w:t>
      </w:r>
      <w:r w:rsidRPr="00CA75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CA7544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CA7544">
        <w:rPr>
          <w:bCs/>
          <w:sz w:val="28"/>
          <w:szCs w:val="28"/>
        </w:rPr>
        <w:t xml:space="preserve"> в сроки, указанные в положении о виде контроля.</w:t>
      </w:r>
    </w:p>
    <w:p w:rsidR="009B1EDD" w:rsidRDefault="00B45519" w:rsidP="009B1EDD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B57C8C">
        <w:rPr>
          <w:rFonts w:ascii="PT Astra Serif" w:hAnsi="PT Astra Serif"/>
          <w:sz w:val="28"/>
          <w:szCs w:val="28"/>
        </w:rPr>
        <w:t xml:space="preserve">Контроль за исполнением настоящего приказа </w:t>
      </w:r>
      <w:r w:rsidR="009B1EDD" w:rsidRPr="00E46BE5">
        <w:rPr>
          <w:sz w:val="28"/>
          <w:szCs w:val="28"/>
        </w:rPr>
        <w:t xml:space="preserve">возложить на заместителя министра природных ресурсов Курской области </w:t>
      </w:r>
      <w:r w:rsidR="009B1EDD">
        <w:rPr>
          <w:sz w:val="28"/>
          <w:szCs w:val="28"/>
        </w:rPr>
        <w:t xml:space="preserve">                        Д.Д. Репринцева</w:t>
      </w:r>
      <w:r w:rsidR="009B1EDD" w:rsidRPr="00E46BE5">
        <w:rPr>
          <w:sz w:val="28"/>
          <w:szCs w:val="28"/>
        </w:rPr>
        <w:t>.</w:t>
      </w:r>
    </w:p>
    <w:p w:rsidR="00E1115E" w:rsidRDefault="00B45519" w:rsidP="0065183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1115E">
        <w:rPr>
          <w:sz w:val="28"/>
        </w:rPr>
        <w:t>. </w:t>
      </w:r>
      <w:r w:rsidRPr="00EF50D7">
        <w:rPr>
          <w:sz w:val="28"/>
          <w:szCs w:val="28"/>
        </w:rPr>
        <w:t>Приказ вступает в силу со дня</w:t>
      </w:r>
      <w:r w:rsidRPr="00EA22B5">
        <w:rPr>
          <w:sz w:val="28"/>
          <w:szCs w:val="28"/>
        </w:rPr>
        <w:t xml:space="preserve"> его подписания.</w:t>
      </w:r>
    </w:p>
    <w:p w:rsidR="00531935" w:rsidRDefault="00531935" w:rsidP="0065183C">
      <w:pPr>
        <w:ind w:firstLine="709"/>
        <w:jc w:val="both"/>
        <w:rPr>
          <w:sz w:val="28"/>
        </w:rPr>
      </w:pPr>
    </w:p>
    <w:p w:rsidR="00B57C8C" w:rsidRDefault="00B57C8C" w:rsidP="0065183C">
      <w:pPr>
        <w:ind w:firstLine="709"/>
        <w:jc w:val="both"/>
        <w:rPr>
          <w:sz w:val="28"/>
        </w:rPr>
      </w:pPr>
    </w:p>
    <w:p w:rsidR="00531935" w:rsidRPr="0065183C" w:rsidRDefault="00531935" w:rsidP="0065183C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09"/>
      </w:tblGrid>
      <w:tr w:rsidR="0065183C" w:rsidRPr="0065183C" w:rsidTr="00D80979">
        <w:tc>
          <w:tcPr>
            <w:tcW w:w="4077" w:type="dxa"/>
            <w:hideMark/>
          </w:tcPr>
          <w:p w:rsidR="0065183C" w:rsidRPr="0065183C" w:rsidRDefault="009B1EDD" w:rsidP="005871D9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>М</w:t>
            </w:r>
            <w:r w:rsidR="005871D9">
              <w:rPr>
                <w:sz w:val="28"/>
              </w:rPr>
              <w:t>инистр природных ресурсов Курской области</w:t>
            </w:r>
          </w:p>
        </w:tc>
        <w:tc>
          <w:tcPr>
            <w:tcW w:w="5209" w:type="dxa"/>
          </w:tcPr>
          <w:p w:rsidR="00726FC0" w:rsidRDefault="00726FC0" w:rsidP="009B1EDD">
            <w:pPr>
              <w:rPr>
                <w:sz w:val="28"/>
              </w:rPr>
            </w:pPr>
          </w:p>
          <w:p w:rsidR="0065183C" w:rsidRPr="0065183C" w:rsidRDefault="009B1EDD" w:rsidP="0065183C">
            <w:pPr>
              <w:jc w:val="right"/>
              <w:rPr>
                <w:lang w:eastAsia="ar-SA"/>
              </w:rPr>
            </w:pPr>
            <w:r>
              <w:rPr>
                <w:sz w:val="28"/>
              </w:rPr>
              <w:t>М.С. Левин</w:t>
            </w:r>
          </w:p>
          <w:p w:rsidR="0065183C" w:rsidRPr="0065183C" w:rsidRDefault="0065183C" w:rsidP="0065183C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adjustRightInd/>
              <w:jc w:val="right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  <w:p w:rsidR="0065183C" w:rsidRPr="0065183C" w:rsidRDefault="0065183C" w:rsidP="0065183C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adjustRightInd/>
              <w:jc w:val="right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  <w:lang w:eastAsia="ar-SA"/>
              </w:rPr>
            </w:pPr>
          </w:p>
        </w:tc>
      </w:tr>
    </w:tbl>
    <w:p w:rsidR="009A40A6" w:rsidRDefault="009A40A6" w:rsidP="00C5229A">
      <w:pPr>
        <w:jc w:val="both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3"/>
        <w:gridCol w:w="2310"/>
        <w:gridCol w:w="3748"/>
      </w:tblGrid>
      <w:tr w:rsidR="008E2AE9" w:rsidRPr="001F398D" w:rsidTr="008E2AE9">
        <w:trPr>
          <w:trHeight w:val="1124"/>
        </w:trPr>
        <w:tc>
          <w:tcPr>
            <w:tcW w:w="3043" w:type="dxa"/>
          </w:tcPr>
          <w:p w:rsidR="008E2AE9" w:rsidRPr="001F398D" w:rsidRDefault="008E2AE9" w:rsidP="00A56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8E2AE9" w:rsidRPr="001F398D" w:rsidRDefault="008E2AE9" w:rsidP="00A56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Приложение № 1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к приказу Министерства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природных ресурсов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Курской области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от «___» _______ № _______</w:t>
            </w:r>
          </w:p>
          <w:p w:rsidR="008E2AE9" w:rsidRPr="001F398D" w:rsidRDefault="008E2AE9" w:rsidP="00A56C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2AE9" w:rsidRPr="001F398D" w:rsidRDefault="008E2AE9" w:rsidP="008E2AE9">
      <w:pPr>
        <w:jc w:val="center"/>
        <w:rPr>
          <w:sz w:val="28"/>
          <w:szCs w:val="28"/>
        </w:rPr>
      </w:pPr>
      <w:r w:rsidRPr="001F398D">
        <w:rPr>
          <w:sz w:val="28"/>
          <w:szCs w:val="28"/>
        </w:rPr>
        <w:t xml:space="preserve">                                                    </w:t>
      </w:r>
    </w:p>
    <w:p w:rsidR="008E2AE9" w:rsidRPr="001F398D" w:rsidRDefault="00BF2F98" w:rsidP="008E2AE9">
      <w:pPr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>Проект д</w:t>
      </w:r>
      <w:r w:rsidR="008E2AE9" w:rsidRPr="001F398D">
        <w:rPr>
          <w:b/>
          <w:sz w:val="28"/>
          <w:szCs w:val="28"/>
        </w:rPr>
        <w:t>оклад</w:t>
      </w:r>
      <w:r w:rsidRPr="001F398D">
        <w:rPr>
          <w:b/>
          <w:sz w:val="28"/>
          <w:szCs w:val="28"/>
        </w:rPr>
        <w:t>а</w:t>
      </w:r>
    </w:p>
    <w:p w:rsidR="008E2AE9" w:rsidRPr="001F398D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>о правоприменительной практике по осуществлению федерального государственного охотничьего контроля (надзора)</w:t>
      </w:r>
    </w:p>
    <w:p w:rsidR="008E2AE9" w:rsidRPr="001F398D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 xml:space="preserve"> отделом охотничьего контроля (надзора) </w:t>
      </w:r>
    </w:p>
    <w:p w:rsidR="00EF2CAF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 xml:space="preserve">Министерства природных ресурсов Курской области </w:t>
      </w:r>
    </w:p>
    <w:p w:rsidR="008E2AE9" w:rsidRPr="001F398D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>в 202</w:t>
      </w:r>
      <w:r w:rsidR="009B1EDD">
        <w:rPr>
          <w:b/>
          <w:sz w:val="28"/>
          <w:szCs w:val="28"/>
        </w:rPr>
        <w:t>5</w:t>
      </w:r>
      <w:r w:rsidRPr="001F398D">
        <w:rPr>
          <w:b/>
          <w:sz w:val="28"/>
          <w:szCs w:val="28"/>
        </w:rPr>
        <w:t xml:space="preserve"> году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Настоящий доклад </w:t>
      </w:r>
      <w:r w:rsidR="00B314AD">
        <w:rPr>
          <w:sz w:val="28"/>
          <w:szCs w:val="28"/>
        </w:rPr>
        <w:t xml:space="preserve">о </w:t>
      </w:r>
      <w:r w:rsidR="00DC0269" w:rsidRPr="001F398D">
        <w:rPr>
          <w:sz w:val="28"/>
          <w:szCs w:val="28"/>
        </w:rPr>
        <w:t xml:space="preserve">правоприменительной практики </w:t>
      </w:r>
      <w:r w:rsidRPr="001F398D">
        <w:rPr>
          <w:sz w:val="28"/>
          <w:szCs w:val="28"/>
        </w:rPr>
        <w:t>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Федерации» и постановления Правительства РФ от 30.06.2021 № 1065 «О федеральном государственном охотничьем контроле (надзоре)».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Согласно статьи 40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федеральный государственный охотничий контроль (надзор) осуществляется федеральным органом исполнительной власти, уполномоченным Правительством Российской Федерации,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компетенции.</w:t>
      </w:r>
    </w:p>
    <w:p w:rsidR="008E2AE9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 в рамках переданных полномочий Российской Федерации в области охоты и сохранения охотничьих ресурсов согласован Министерством природных ресурсов и экологии Российской Федерации.</w:t>
      </w:r>
    </w:p>
    <w:p w:rsidR="00482ECA" w:rsidRPr="001F398D" w:rsidRDefault="00482ECA" w:rsidP="00482ECA">
      <w:pPr>
        <w:pStyle w:val="af2"/>
        <w:spacing w:before="0" w:beforeAutospacing="0" w:after="0" w:afterAutospacing="0" w:line="199" w:lineRule="atLeast"/>
        <w:ind w:firstLine="37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398D">
        <w:rPr>
          <w:sz w:val="28"/>
          <w:szCs w:val="28"/>
        </w:rPr>
        <w:t>В соответствии со ст. 40 Федерального закона от 24 июля 2009 г.              № 209-ФЗ «Об охоте и о сохранении охотничьих ресурсов и о внесении изменений в отдельные законодательные акты Российской Федерации» осуществляется федеральный государственный охотничий контроль (надзор)</w:t>
      </w:r>
      <w:r>
        <w:rPr>
          <w:sz w:val="28"/>
          <w:szCs w:val="28"/>
        </w:rPr>
        <w:t xml:space="preserve">, также </w:t>
      </w:r>
      <w:r w:rsidRPr="001F398D">
        <w:rPr>
          <w:sz w:val="28"/>
          <w:szCs w:val="28"/>
        </w:rPr>
        <w:t>федеральный государственный охотничий контроль (надзор)</w:t>
      </w:r>
      <w:r>
        <w:rPr>
          <w:sz w:val="28"/>
          <w:szCs w:val="28"/>
        </w:rPr>
        <w:t xml:space="preserve"> </w:t>
      </w:r>
      <w:r w:rsidRPr="00482ECA">
        <w:rPr>
          <w:sz w:val="28"/>
          <w:szCs w:val="28"/>
        </w:rPr>
        <w:t xml:space="preserve">может осуществляться в рамках постоянного рейда в соответствии с положениями Федерального </w:t>
      </w:r>
      <w:hyperlink r:id="rId8" w:history="1">
        <w:r w:rsidRPr="00482ECA">
          <w:rPr>
            <w:sz w:val="28"/>
            <w:szCs w:val="28"/>
          </w:rPr>
          <w:t>закона</w:t>
        </w:r>
      </w:hyperlink>
      <w:r w:rsidRPr="00482ECA">
        <w:rPr>
          <w:sz w:val="28"/>
          <w:szCs w:val="28"/>
        </w:rPr>
        <w:t xml:space="preserve"> от 31 июля 2020 года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№</w:t>
      </w:r>
      <w:r w:rsidRPr="00482ECA">
        <w:rPr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 в порядке, установленном положением о государственном надзоре</w:t>
      </w:r>
    </w:p>
    <w:p w:rsidR="008E2AE9" w:rsidRPr="00482ECA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</w:r>
      <w:r w:rsidRPr="00482ECA">
        <w:rPr>
          <w:sz w:val="28"/>
          <w:szCs w:val="28"/>
        </w:rPr>
        <w:t>Перечень должностных лиц, осуществляющих федеральный государственный охотничий контроль (надзор)</w:t>
      </w:r>
      <w:r w:rsidR="0096037B" w:rsidRPr="00482ECA">
        <w:rPr>
          <w:sz w:val="28"/>
          <w:szCs w:val="28"/>
        </w:rPr>
        <w:t xml:space="preserve"> на территории Курской области</w:t>
      </w:r>
      <w:r w:rsidR="00482ECA" w:rsidRPr="00482ECA">
        <w:rPr>
          <w:sz w:val="28"/>
          <w:szCs w:val="28"/>
        </w:rPr>
        <w:t xml:space="preserve"> </w:t>
      </w:r>
      <w:r w:rsidR="00482ECA">
        <w:rPr>
          <w:sz w:val="28"/>
          <w:szCs w:val="28"/>
        </w:rPr>
        <w:t>уполномоченных на проведение</w:t>
      </w:r>
      <w:r w:rsidR="00482ECA" w:rsidRPr="004A1E68">
        <w:rPr>
          <w:sz w:val="28"/>
          <w:szCs w:val="28"/>
        </w:rPr>
        <w:t xml:space="preserve"> постоянного рейда</w:t>
      </w:r>
      <w:r w:rsidRPr="00482ECA">
        <w:rPr>
          <w:sz w:val="28"/>
          <w:szCs w:val="28"/>
        </w:rPr>
        <w:t xml:space="preserve">, утвержден приказом Министерства природных ресурсов  Курской области от </w:t>
      </w:r>
      <w:r w:rsidR="0096037B" w:rsidRPr="00482ECA">
        <w:rPr>
          <w:sz w:val="28"/>
          <w:szCs w:val="28"/>
        </w:rPr>
        <w:t>24</w:t>
      </w:r>
      <w:r w:rsidRPr="00482ECA">
        <w:rPr>
          <w:sz w:val="28"/>
          <w:szCs w:val="28"/>
        </w:rPr>
        <w:t>.</w:t>
      </w:r>
      <w:r w:rsidR="0096037B" w:rsidRPr="00482ECA">
        <w:rPr>
          <w:sz w:val="28"/>
          <w:szCs w:val="28"/>
        </w:rPr>
        <w:t>12</w:t>
      </w:r>
      <w:r w:rsidRPr="00482ECA">
        <w:rPr>
          <w:sz w:val="28"/>
          <w:szCs w:val="28"/>
        </w:rPr>
        <w:t>.202</w:t>
      </w:r>
      <w:r w:rsidR="0096037B" w:rsidRPr="00482ECA">
        <w:rPr>
          <w:sz w:val="28"/>
          <w:szCs w:val="28"/>
        </w:rPr>
        <w:t xml:space="preserve">5 </w:t>
      </w:r>
      <w:r w:rsidR="00BF2F98" w:rsidRPr="00482ECA">
        <w:rPr>
          <w:sz w:val="28"/>
          <w:szCs w:val="28"/>
        </w:rPr>
        <w:t xml:space="preserve">№ </w:t>
      </w:r>
      <w:r w:rsidRPr="00482ECA">
        <w:rPr>
          <w:sz w:val="28"/>
          <w:szCs w:val="28"/>
        </w:rPr>
        <w:t>01-08/</w:t>
      </w:r>
      <w:r w:rsidR="0096037B" w:rsidRPr="00482ECA">
        <w:rPr>
          <w:sz w:val="28"/>
          <w:szCs w:val="28"/>
        </w:rPr>
        <w:t>877</w:t>
      </w:r>
      <w:r w:rsidRPr="00482ECA">
        <w:rPr>
          <w:sz w:val="28"/>
          <w:szCs w:val="28"/>
        </w:rPr>
        <w:t xml:space="preserve"> «Об </w:t>
      </w:r>
      <w:r w:rsidR="00482ECA" w:rsidRPr="00482ECA">
        <w:rPr>
          <w:sz w:val="28"/>
          <w:szCs w:val="28"/>
        </w:rPr>
        <w:t>осуществлении федерального охотничьего контроля (надзора) на территории Курской области, за исключением особо охраняемых природных территорий федерального значения, в рамках постоянного рейда»</w:t>
      </w:r>
      <w:r w:rsidRPr="00482ECA">
        <w:rPr>
          <w:sz w:val="28"/>
          <w:szCs w:val="28"/>
        </w:rPr>
        <w:t>.</w:t>
      </w:r>
    </w:p>
    <w:p w:rsidR="008E2AE9" w:rsidRPr="002B62BF" w:rsidRDefault="008E2AE9" w:rsidP="00740C2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Предметом </w:t>
      </w:r>
      <w:r w:rsidR="00057618">
        <w:rPr>
          <w:sz w:val="28"/>
          <w:szCs w:val="28"/>
        </w:rPr>
        <w:t>федерального государственного охотничьего контроля</w:t>
      </w:r>
      <w:r w:rsidR="00DC0269" w:rsidRPr="001F398D">
        <w:rPr>
          <w:sz w:val="28"/>
          <w:szCs w:val="28"/>
        </w:rPr>
        <w:t xml:space="preserve"> (надзор</w:t>
      </w:r>
      <w:r w:rsidR="00057618">
        <w:rPr>
          <w:sz w:val="28"/>
          <w:szCs w:val="28"/>
        </w:rPr>
        <w:t>а</w:t>
      </w:r>
      <w:r w:rsidR="00DC0269" w:rsidRPr="001F398D">
        <w:rPr>
          <w:sz w:val="28"/>
          <w:szCs w:val="28"/>
        </w:rPr>
        <w:t>)</w:t>
      </w:r>
      <w:r w:rsidRPr="001F398D">
        <w:rPr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требований, установленных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ресурсов. </w:t>
      </w:r>
      <w:r w:rsidRPr="00F41EB3">
        <w:rPr>
          <w:color w:val="FF0000"/>
          <w:sz w:val="28"/>
          <w:szCs w:val="28"/>
        </w:rPr>
        <w:t xml:space="preserve"> 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Федеральный государственный охотничий контроль (надзор) осуществляется в соответствии с законодательством Российской Федерации в порядке, установленном Правительством Российской Федерации, согласно постановления Правительства РФ от 30.06.2021 </w:t>
      </w:r>
      <w:r w:rsidR="00BF2F98" w:rsidRPr="001F398D">
        <w:rPr>
          <w:sz w:val="28"/>
          <w:szCs w:val="28"/>
        </w:rPr>
        <w:t xml:space="preserve">                  </w:t>
      </w:r>
      <w:r w:rsidRPr="001F398D">
        <w:rPr>
          <w:sz w:val="28"/>
          <w:szCs w:val="28"/>
        </w:rPr>
        <w:t>№ 1065 «О федеральном государственном охотничьем контроле (надзоре)»</w:t>
      </w:r>
      <w:r w:rsidR="00F41EB3" w:rsidRPr="00F41EB3">
        <w:rPr>
          <w:sz w:val="28"/>
          <w:szCs w:val="28"/>
        </w:rPr>
        <w:t xml:space="preserve"> </w:t>
      </w:r>
      <w:r w:rsidR="00F41EB3" w:rsidRPr="002B62BF">
        <w:rPr>
          <w:sz w:val="28"/>
          <w:szCs w:val="28"/>
        </w:rPr>
        <w:t>в рамках постоянного рейда.</w:t>
      </w:r>
      <w:r w:rsidRPr="00F41EB3">
        <w:rPr>
          <w:color w:val="FF0000"/>
          <w:sz w:val="28"/>
          <w:szCs w:val="28"/>
        </w:rPr>
        <w:t xml:space="preserve"> </w:t>
      </w:r>
      <w:r w:rsidRPr="001F398D">
        <w:rPr>
          <w:sz w:val="28"/>
          <w:szCs w:val="28"/>
        </w:rPr>
        <w:t>К отношениям, связанным с организацией и проведением проверок юридических лиц, индивидуальных предпринимателей, применяются положения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Взаимодействие с органами государственного контроля (надзора) осуществляется в части: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1) информирование о нормативных правовых актах и методических документах по вопросам организации и осуществления государственного контроля (надзора);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2) определение целей, объема, сроков проведения плановых проверок;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3) информирование о результатах проводимых проверок, состоянии соблюдения законодательства Российской Федерации в соответствующей сфере деятельности и об эффективности федерального государственного охотничьего контроля (надзора);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4) подготовка в установленном порядке предложений о совершенствовании законодательства Российской Федерации в части организации и осуществления федерального государственного охотничьего контроля (надзора);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5) повышение квалификации специалистов, осуществляющих </w:t>
      </w:r>
      <w:r w:rsidRPr="001F398D">
        <w:rPr>
          <w:sz w:val="28"/>
          <w:szCs w:val="28"/>
        </w:rPr>
        <w:lastRenderedPageBreak/>
        <w:t>федеральный государственный охотничий контроль (надзор).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Сотрудниками заинтересованных ведомств, проводятся совместные рейды, мероприятия, совещания, семинары.</w:t>
      </w:r>
    </w:p>
    <w:p w:rsidR="0096037B" w:rsidRDefault="0096037B" w:rsidP="008E2AE9">
      <w:pPr>
        <w:ind w:firstLine="708"/>
        <w:jc w:val="both"/>
        <w:rPr>
          <w:sz w:val="28"/>
          <w:szCs w:val="28"/>
        </w:rPr>
      </w:pPr>
      <w:r w:rsidRPr="00DC27A6">
        <w:rPr>
          <w:sz w:val="28"/>
          <w:szCs w:val="28"/>
        </w:rPr>
        <w:t xml:space="preserve">В 2025 году в рамках федерального государственного охотничьего контроля (надзора) проведена 1 внеплановая выездная проверка по требованию прокуратуры Курской области  в отношении индивидуального предпринимателя </w:t>
      </w:r>
      <w:r>
        <w:rPr>
          <w:sz w:val="28"/>
          <w:szCs w:val="28"/>
        </w:rPr>
        <w:t>осуществляющего охотхозяйственную деятельность на территории Курской области,</w:t>
      </w:r>
      <w:r w:rsidRPr="00DC27A6">
        <w:rPr>
          <w:sz w:val="28"/>
          <w:szCs w:val="28"/>
        </w:rPr>
        <w:t xml:space="preserve"> по результатам которой контролируемое лицо привлечено к а</w:t>
      </w:r>
      <w:r>
        <w:rPr>
          <w:sz w:val="28"/>
          <w:szCs w:val="28"/>
        </w:rPr>
        <w:t xml:space="preserve">дминистративной ответственности. </w:t>
      </w:r>
      <w:r w:rsidRPr="00DC27A6">
        <w:rPr>
          <w:sz w:val="28"/>
          <w:szCs w:val="28"/>
        </w:rPr>
        <w:t>Выдано предписание об устранении выявленных нарушений.</w:t>
      </w:r>
    </w:p>
    <w:p w:rsidR="008E2AE9" w:rsidRPr="000272F0" w:rsidRDefault="007256C9" w:rsidP="008E2AE9">
      <w:pPr>
        <w:ind w:firstLine="708"/>
        <w:jc w:val="both"/>
        <w:rPr>
          <w:sz w:val="28"/>
          <w:szCs w:val="28"/>
        </w:rPr>
      </w:pPr>
      <w:r w:rsidRPr="000272F0">
        <w:rPr>
          <w:sz w:val="28"/>
          <w:szCs w:val="28"/>
        </w:rPr>
        <w:t>В</w:t>
      </w:r>
      <w:r w:rsidR="008E2AE9" w:rsidRPr="000272F0">
        <w:rPr>
          <w:sz w:val="28"/>
          <w:szCs w:val="28"/>
        </w:rPr>
        <w:t xml:space="preserve"> 202</w:t>
      </w:r>
      <w:r w:rsidR="0096037B">
        <w:rPr>
          <w:sz w:val="28"/>
          <w:szCs w:val="28"/>
        </w:rPr>
        <w:t>5</w:t>
      </w:r>
      <w:r w:rsidR="008E2AE9" w:rsidRPr="000272F0">
        <w:rPr>
          <w:sz w:val="28"/>
          <w:szCs w:val="28"/>
        </w:rPr>
        <w:t xml:space="preserve"> году государственными охотничьими инспекто</w:t>
      </w:r>
      <w:r w:rsidR="002B62BF">
        <w:rPr>
          <w:sz w:val="28"/>
          <w:szCs w:val="28"/>
        </w:rPr>
        <w:t>рами проведено</w:t>
      </w:r>
      <w:r w:rsidR="00F41EB3">
        <w:rPr>
          <w:sz w:val="28"/>
          <w:szCs w:val="28"/>
        </w:rPr>
        <w:t xml:space="preserve"> </w:t>
      </w:r>
      <w:r w:rsidR="00595695" w:rsidRPr="002B62BF">
        <w:rPr>
          <w:sz w:val="28"/>
          <w:szCs w:val="28"/>
        </w:rPr>
        <w:t>6</w:t>
      </w:r>
      <w:r w:rsidR="00740C29" w:rsidRPr="002B62BF">
        <w:rPr>
          <w:sz w:val="28"/>
          <w:szCs w:val="28"/>
        </w:rPr>
        <w:t>602</w:t>
      </w:r>
      <w:r w:rsidR="008E2AE9" w:rsidRPr="000272F0">
        <w:rPr>
          <w:sz w:val="28"/>
          <w:szCs w:val="28"/>
        </w:rPr>
        <w:t xml:space="preserve"> рейдовых мероприятия с целью выявления нарушений природоохранного законодательства, привлечено к административной ответственности </w:t>
      </w:r>
      <w:r w:rsidR="00740C29">
        <w:rPr>
          <w:sz w:val="28"/>
          <w:szCs w:val="28"/>
        </w:rPr>
        <w:t>306</w:t>
      </w:r>
      <w:r w:rsidR="008E2AE9" w:rsidRPr="000272F0">
        <w:rPr>
          <w:sz w:val="28"/>
          <w:szCs w:val="28"/>
        </w:rPr>
        <w:t xml:space="preserve"> правонарушител</w:t>
      </w:r>
      <w:r w:rsidR="00740C29">
        <w:rPr>
          <w:sz w:val="28"/>
          <w:szCs w:val="28"/>
        </w:rPr>
        <w:t>ей</w:t>
      </w:r>
      <w:r w:rsidR="008E2AE9" w:rsidRPr="000272F0">
        <w:rPr>
          <w:sz w:val="28"/>
          <w:szCs w:val="28"/>
        </w:rPr>
        <w:t xml:space="preserve">. Общая сумма наложенных административных штрафов – </w:t>
      </w:r>
      <w:r w:rsidR="00740C29">
        <w:rPr>
          <w:sz w:val="28"/>
          <w:szCs w:val="28"/>
        </w:rPr>
        <w:t>110</w:t>
      </w:r>
      <w:r w:rsidR="008E2AE9" w:rsidRPr="000272F0">
        <w:rPr>
          <w:sz w:val="28"/>
          <w:szCs w:val="28"/>
        </w:rPr>
        <w:t xml:space="preserve"> тыс. руб. Общая сумма уплаченных (взысканных) административных штрафов – </w:t>
      </w:r>
      <w:r w:rsidR="00740C29">
        <w:rPr>
          <w:sz w:val="28"/>
          <w:szCs w:val="28"/>
        </w:rPr>
        <w:t>82</w:t>
      </w:r>
      <w:r w:rsidR="008E2AE9" w:rsidRPr="000272F0">
        <w:rPr>
          <w:sz w:val="28"/>
          <w:szCs w:val="28"/>
        </w:rPr>
        <w:t xml:space="preserve"> тыс. руб.</w:t>
      </w:r>
    </w:p>
    <w:p w:rsidR="008E2AE9" w:rsidRPr="001F398D" w:rsidRDefault="008E2AE9" w:rsidP="008E2AE9">
      <w:pPr>
        <w:ind w:firstLine="709"/>
        <w:jc w:val="both"/>
        <w:rPr>
          <w:sz w:val="28"/>
          <w:szCs w:val="28"/>
        </w:rPr>
      </w:pPr>
      <w:r w:rsidRPr="001F398D">
        <w:rPr>
          <w:sz w:val="28"/>
          <w:szCs w:val="28"/>
        </w:rPr>
        <w:t xml:space="preserve">Эксперты и экспертные организации </w:t>
      </w:r>
      <w:r w:rsidR="00F41EB3" w:rsidRPr="001F398D">
        <w:rPr>
          <w:sz w:val="28"/>
          <w:szCs w:val="28"/>
        </w:rPr>
        <w:t xml:space="preserve">к проведению мероприятий по надзору </w:t>
      </w:r>
      <w:r w:rsidRPr="001F398D">
        <w:rPr>
          <w:sz w:val="28"/>
          <w:szCs w:val="28"/>
        </w:rPr>
        <w:t>в 202</w:t>
      </w:r>
      <w:r w:rsidR="0096037B">
        <w:rPr>
          <w:sz w:val="28"/>
          <w:szCs w:val="28"/>
        </w:rPr>
        <w:t>5</w:t>
      </w:r>
      <w:r w:rsidRPr="001F398D">
        <w:rPr>
          <w:sz w:val="28"/>
          <w:szCs w:val="28"/>
        </w:rPr>
        <w:t xml:space="preserve"> году не </w:t>
      </w:r>
      <w:r w:rsidR="00F41EB3">
        <w:rPr>
          <w:sz w:val="28"/>
          <w:szCs w:val="28"/>
        </w:rPr>
        <w:t xml:space="preserve">привлекались.          </w:t>
      </w:r>
    </w:p>
    <w:p w:rsidR="008E2AE9" w:rsidRPr="001F398D" w:rsidRDefault="008E2AE9" w:rsidP="008E2AE9">
      <w:pPr>
        <w:ind w:firstLine="709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Случаев причинения подконтрольными юридическими лицами и индивидуальными предпринимателями, вреда жизни и здоровью граждан, вреда животным, растениям, окружающей среде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не зафиксирован</w:t>
      </w:r>
      <w:r w:rsidR="00F41EB3">
        <w:rPr>
          <w:sz w:val="28"/>
          <w:szCs w:val="28"/>
        </w:rPr>
        <w:t>о</w:t>
      </w:r>
      <w:r w:rsidRPr="001F398D">
        <w:rPr>
          <w:sz w:val="28"/>
          <w:szCs w:val="28"/>
        </w:rPr>
        <w:t>.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 xml:space="preserve">При осуществлении федерального государственного охотничьего контроля (надзора) применяется система оценки и управления рисками. 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При осуществлении федерального государственного охотничьего контроля (надзора) объект контроля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а) чрезвычайно высокий риск - в случае наличия 4 критериев риска;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 xml:space="preserve">б) значительный риск - в случае наличия от 2 до </w:t>
      </w:r>
      <w:r w:rsidR="001F398D">
        <w:rPr>
          <w:sz w:val="28"/>
          <w:szCs w:val="28"/>
        </w:rPr>
        <w:t>3</w:t>
      </w:r>
      <w:r w:rsidRPr="001F398D">
        <w:rPr>
          <w:sz w:val="28"/>
          <w:szCs w:val="28"/>
        </w:rPr>
        <w:t xml:space="preserve"> критериев риска;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в) умеренный риск - в случае наличия 1 критерия риска;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г) низкий риск - в случае отсутствия критериев риска.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Критериями отнесения такого объекта контроля, как деятельность контролируемых лиц в сфере охотничьего хозяйства, к категориям риска являются: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а) наличие вступивших в законную силу в течение 3 лет, предшествующих проведению контрольного (надзорного) мероприятия, постановлений о назначении административного наказания лицу, деятельность которого является объектом контроля, за совершение административных правонарушений в области охоты и сохранения охотничьих ресурсов;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 xml:space="preserve">б) наличие в отношении юридического лица или индивидуального </w:t>
      </w:r>
      <w:r w:rsidRPr="001F398D">
        <w:rPr>
          <w:sz w:val="28"/>
          <w:szCs w:val="28"/>
        </w:rPr>
        <w:lastRenderedPageBreak/>
        <w:t>предпринимателя вступившего в силу решения суда о приостановлении деятельности.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Критериями отнесения такого объекта кон</w:t>
      </w:r>
      <w:r w:rsidR="00927914">
        <w:rPr>
          <w:sz w:val="28"/>
          <w:szCs w:val="28"/>
        </w:rPr>
        <w:t xml:space="preserve">троля, как охотничье угодье или </w:t>
      </w:r>
      <w:r w:rsidRPr="001F398D">
        <w:rPr>
          <w:sz w:val="28"/>
          <w:szCs w:val="28"/>
        </w:rPr>
        <w:t>иная территория, на которых осуществляется деятельность контролируемых лиц в сфере охотничьего хозяйства, к категориям риска являются: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а) наличие на территории объекта контроля видов охотничьих ресурсов, занесенных в Красную книгу Российской Федерации и (или) красные книги субъектов Российской Федерации;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б) расположение охотничьего угодья или большей части площади его территории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которыми осуществляется охота в целях обеспечения ведения традиционного образа жизни и осуществления традиционной хозяйственной деятельности;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в) наличие зон охраны охотничьих ресурсов;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г) снижение численности охотничьих ресурсов на территории объекта контроля более чем на 40 процентов в течение 2 лет согласно данным государственного мониторинга охотничьих ресурсов и среды их обитания, формируемым в сроки, определенные порядком осуществления государственного мониторинга охотничьих ресурсов и среды их обитания и применения его данных, утвержденным в соответствии со статьей 36 Федерального закона об охоте;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д) осуществление деятельности в сфере охотничьего хозяйства на особо охраняемой природной территории.</w:t>
      </w:r>
    </w:p>
    <w:p w:rsidR="008E2AE9" w:rsidRPr="001F398D" w:rsidRDefault="008E2AE9" w:rsidP="00927914">
      <w:pPr>
        <w:ind w:firstLine="708"/>
        <w:jc w:val="both"/>
        <w:rPr>
          <w:sz w:val="28"/>
          <w:szCs w:val="28"/>
          <w:lang w:bidi="ru-RU"/>
        </w:rPr>
      </w:pPr>
      <w:r w:rsidRPr="001F398D">
        <w:rPr>
          <w:sz w:val="28"/>
          <w:szCs w:val="28"/>
          <w:lang w:bidi="ru-RU"/>
        </w:rPr>
        <w:t xml:space="preserve">Приказом Министерства природных ресурсов Курской области </w:t>
      </w:r>
      <w:r w:rsidR="00BF2F98" w:rsidRPr="001F398D">
        <w:rPr>
          <w:sz w:val="28"/>
          <w:szCs w:val="28"/>
          <w:lang w:bidi="ru-RU"/>
        </w:rPr>
        <w:t xml:space="preserve">               от 1</w:t>
      </w:r>
      <w:r w:rsidR="00927914">
        <w:rPr>
          <w:sz w:val="28"/>
          <w:szCs w:val="28"/>
          <w:lang w:bidi="ru-RU"/>
        </w:rPr>
        <w:t>7</w:t>
      </w:r>
      <w:r w:rsidR="00BF2F98" w:rsidRPr="001F398D">
        <w:rPr>
          <w:sz w:val="28"/>
          <w:szCs w:val="28"/>
          <w:lang w:bidi="ru-RU"/>
        </w:rPr>
        <w:t>.12.202</w:t>
      </w:r>
      <w:r w:rsidR="00927914">
        <w:rPr>
          <w:sz w:val="28"/>
          <w:szCs w:val="28"/>
          <w:lang w:bidi="ru-RU"/>
        </w:rPr>
        <w:t>5</w:t>
      </w:r>
      <w:r w:rsidR="00BF2F98" w:rsidRPr="001F398D">
        <w:rPr>
          <w:sz w:val="28"/>
          <w:szCs w:val="28"/>
          <w:lang w:bidi="ru-RU"/>
        </w:rPr>
        <w:t xml:space="preserve"> </w:t>
      </w:r>
      <w:r w:rsidRPr="001F398D">
        <w:rPr>
          <w:sz w:val="28"/>
          <w:szCs w:val="28"/>
          <w:lang w:bidi="ru-RU"/>
        </w:rPr>
        <w:t>№ 01-08/</w:t>
      </w:r>
      <w:r w:rsidR="00BF2F98" w:rsidRPr="001F398D">
        <w:rPr>
          <w:sz w:val="28"/>
          <w:szCs w:val="28"/>
          <w:lang w:bidi="ru-RU"/>
        </w:rPr>
        <w:t>8</w:t>
      </w:r>
      <w:r w:rsidR="00927914">
        <w:rPr>
          <w:sz w:val="28"/>
          <w:szCs w:val="28"/>
          <w:lang w:bidi="ru-RU"/>
        </w:rPr>
        <w:t>4</w:t>
      </w:r>
      <w:r w:rsidR="007256C9">
        <w:rPr>
          <w:sz w:val="28"/>
          <w:szCs w:val="28"/>
          <w:lang w:bidi="ru-RU"/>
        </w:rPr>
        <w:t>4</w:t>
      </w:r>
      <w:r w:rsidRPr="001F398D">
        <w:rPr>
          <w:sz w:val="28"/>
          <w:szCs w:val="28"/>
          <w:lang w:bidi="ru-RU"/>
        </w:rPr>
        <w:t xml:space="preserve"> «Об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на 202</w:t>
      </w:r>
      <w:r w:rsidR="00927914">
        <w:rPr>
          <w:sz w:val="28"/>
          <w:szCs w:val="28"/>
          <w:lang w:bidi="ru-RU"/>
        </w:rPr>
        <w:t>6</w:t>
      </w:r>
      <w:r w:rsidRPr="001F398D">
        <w:rPr>
          <w:sz w:val="28"/>
          <w:szCs w:val="28"/>
          <w:lang w:bidi="ru-RU"/>
        </w:rPr>
        <w:t xml:space="preserve"> год» утверждена Программа 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на 202</w:t>
      </w:r>
      <w:r w:rsidR="00927914">
        <w:rPr>
          <w:sz w:val="28"/>
          <w:szCs w:val="28"/>
          <w:lang w:bidi="ru-RU"/>
        </w:rPr>
        <w:t>6</w:t>
      </w:r>
      <w:r w:rsidRPr="001F398D">
        <w:rPr>
          <w:sz w:val="28"/>
          <w:szCs w:val="28"/>
          <w:lang w:bidi="ru-RU"/>
        </w:rPr>
        <w:t xml:space="preserve"> год. Указанная программа </w:t>
      </w:r>
      <w:r w:rsidR="00927914">
        <w:rPr>
          <w:sz w:val="28"/>
          <w:szCs w:val="28"/>
          <w:lang w:bidi="ru-RU"/>
        </w:rPr>
        <w:t xml:space="preserve">профилактики </w:t>
      </w:r>
      <w:r w:rsidRPr="001F398D">
        <w:rPr>
          <w:sz w:val="28"/>
          <w:szCs w:val="28"/>
          <w:lang w:bidi="ru-RU"/>
        </w:rPr>
        <w:t>размещена на сайте Министерства природных ресурсов Курской области.</w:t>
      </w:r>
    </w:p>
    <w:p w:rsidR="008E2AE9" w:rsidRPr="00EF2CAF" w:rsidRDefault="00927914" w:rsidP="00EF2CAF">
      <w:pPr>
        <w:pStyle w:val="af2"/>
        <w:spacing w:before="0" w:beforeAutospacing="0" w:after="0" w:afterAutospacing="0" w:line="199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рамках осуществления федерального государственного охотничьего контроля (надзора) проведен</w:t>
      </w:r>
      <w:r w:rsidR="00F41EB3">
        <w:rPr>
          <w:sz w:val="28"/>
          <w:szCs w:val="28"/>
        </w:rPr>
        <w:t>о</w:t>
      </w:r>
      <w:r w:rsidR="00EF2CAF">
        <w:rPr>
          <w:sz w:val="28"/>
          <w:szCs w:val="28"/>
        </w:rPr>
        <w:t xml:space="preserve">: 119 </w:t>
      </w:r>
      <w:r w:rsidR="00EF2CAF" w:rsidRPr="00EF2CAF">
        <w:rPr>
          <w:sz w:val="28"/>
          <w:szCs w:val="28"/>
        </w:rPr>
        <w:t>информировани</w:t>
      </w:r>
      <w:r w:rsidR="00EF2CAF">
        <w:rPr>
          <w:sz w:val="28"/>
          <w:szCs w:val="28"/>
        </w:rPr>
        <w:t>й</w:t>
      </w:r>
      <w:r w:rsidR="00EF2CAF" w:rsidRPr="00EF2CAF">
        <w:rPr>
          <w:sz w:val="28"/>
          <w:szCs w:val="28"/>
        </w:rPr>
        <w:t xml:space="preserve"> контролируемых лиц и иных заинтересованных лиц по вопросам соблюдения обязательных требований</w:t>
      </w:r>
      <w:r w:rsidR="00EF2CAF">
        <w:rPr>
          <w:sz w:val="28"/>
          <w:szCs w:val="28"/>
        </w:rPr>
        <w:t>; о</w:t>
      </w:r>
      <w:r w:rsidR="00EF2CAF" w:rsidRPr="00EF2CAF">
        <w:rPr>
          <w:sz w:val="28"/>
          <w:szCs w:val="28"/>
        </w:rPr>
        <w:t xml:space="preserve">беспечено </w:t>
      </w:r>
      <w:r w:rsidR="00EF2CAF">
        <w:rPr>
          <w:sz w:val="28"/>
          <w:szCs w:val="28"/>
        </w:rPr>
        <w:t xml:space="preserve">1 </w:t>
      </w:r>
      <w:r w:rsidR="00EF2CAF" w:rsidRPr="00EF2CAF">
        <w:rPr>
          <w:sz w:val="28"/>
          <w:szCs w:val="28"/>
        </w:rPr>
        <w:t xml:space="preserve">обобщение правоприменительной практики осуществления государственного </w:t>
      </w:r>
      <w:r w:rsidR="00EF2CAF">
        <w:rPr>
          <w:sz w:val="28"/>
          <w:szCs w:val="28"/>
        </w:rPr>
        <w:t>контроля (</w:t>
      </w:r>
      <w:r w:rsidR="00EF2CAF" w:rsidRPr="00EF2CAF">
        <w:rPr>
          <w:sz w:val="28"/>
          <w:szCs w:val="28"/>
        </w:rPr>
        <w:t>надзора</w:t>
      </w:r>
      <w:r w:rsidR="00EF2CAF">
        <w:rPr>
          <w:sz w:val="28"/>
          <w:szCs w:val="28"/>
        </w:rPr>
        <w:t>); объявлено 1</w:t>
      </w:r>
      <w:r w:rsidR="00EF2CAF" w:rsidRPr="00EF2CAF">
        <w:rPr>
          <w:sz w:val="28"/>
          <w:szCs w:val="28"/>
        </w:rPr>
        <w:t xml:space="preserve"> предостережение о недопустимости нарушения обязательных требований</w:t>
      </w:r>
      <w:r w:rsidR="00EF2CAF">
        <w:rPr>
          <w:sz w:val="28"/>
          <w:szCs w:val="28"/>
        </w:rPr>
        <w:t xml:space="preserve">; осуществлено 91 </w:t>
      </w:r>
      <w:r w:rsidR="00EF2CAF" w:rsidRPr="00EF2CAF">
        <w:rPr>
          <w:sz w:val="28"/>
          <w:szCs w:val="28"/>
        </w:rPr>
        <w:t xml:space="preserve">консультирование </w:t>
      </w:r>
      <w:r w:rsidR="00EF2CAF" w:rsidRPr="00595695">
        <w:rPr>
          <w:sz w:val="28"/>
          <w:szCs w:val="28"/>
        </w:rPr>
        <w:t>по вопросам охоты и сохранения охотничьих ресурсов</w:t>
      </w:r>
      <w:r w:rsidR="00EF2CAF">
        <w:rPr>
          <w:sz w:val="28"/>
          <w:szCs w:val="28"/>
        </w:rPr>
        <w:t>; п</w:t>
      </w:r>
      <w:r w:rsidR="008C3FE5" w:rsidRPr="00595695">
        <w:rPr>
          <w:sz w:val="28"/>
          <w:szCs w:val="28"/>
        </w:rPr>
        <w:t xml:space="preserve">роведено </w:t>
      </w:r>
      <w:r>
        <w:rPr>
          <w:sz w:val="28"/>
          <w:szCs w:val="28"/>
        </w:rPr>
        <w:t>3</w:t>
      </w:r>
      <w:r w:rsidR="008C3FE5" w:rsidRPr="00595695">
        <w:rPr>
          <w:sz w:val="28"/>
          <w:szCs w:val="28"/>
        </w:rPr>
        <w:t xml:space="preserve"> профилактических визит</w:t>
      </w:r>
      <w:r w:rsidR="00EF2CAF">
        <w:rPr>
          <w:sz w:val="28"/>
          <w:szCs w:val="28"/>
        </w:rPr>
        <w:t>а</w:t>
      </w:r>
      <w:r w:rsidR="008C3FE5" w:rsidRPr="00595695">
        <w:rPr>
          <w:sz w:val="28"/>
          <w:szCs w:val="28"/>
        </w:rPr>
        <w:t xml:space="preserve"> по </w:t>
      </w:r>
      <w:r>
        <w:rPr>
          <w:sz w:val="28"/>
          <w:szCs w:val="28"/>
        </w:rPr>
        <w:t>инициативе контролируемых лиц</w:t>
      </w:r>
      <w:r w:rsidR="008C3FE5" w:rsidRPr="00595695">
        <w:rPr>
          <w:sz w:val="28"/>
          <w:szCs w:val="28"/>
        </w:rPr>
        <w:t>.</w:t>
      </w:r>
      <w:r w:rsidR="008E2AE9" w:rsidRPr="00595695">
        <w:rPr>
          <w:sz w:val="28"/>
          <w:szCs w:val="28"/>
        </w:rPr>
        <w:t xml:space="preserve"> </w:t>
      </w:r>
    </w:p>
    <w:p w:rsidR="008E2AE9" w:rsidRPr="001F398D" w:rsidRDefault="008E2AE9" w:rsidP="008E2AE9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1F398D">
        <w:rPr>
          <w:rFonts w:ascii="Times New Roman" w:hAnsi="Times New Roman"/>
          <w:sz w:val="28"/>
          <w:szCs w:val="28"/>
        </w:rPr>
        <w:t xml:space="preserve">Должностные лица Министерства природных ресурсов Курской области проводят методическую и консультативную работу, в рамках </w:t>
      </w:r>
      <w:r w:rsidRPr="001F398D">
        <w:rPr>
          <w:rFonts w:ascii="Times New Roman" w:hAnsi="Times New Roman"/>
          <w:sz w:val="28"/>
          <w:szCs w:val="28"/>
        </w:rPr>
        <w:lastRenderedPageBreak/>
        <w:t>своих полномочий, регулярно участвуют в производственных совещаниях, на которых рассматриваются вопросы о деятельности по осуществлению федерального государственного охотничьего контроля (надзора).</w:t>
      </w:r>
    </w:p>
    <w:p w:rsidR="008E2AE9" w:rsidRPr="001F398D" w:rsidRDefault="008E2AE9" w:rsidP="008E2AE9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1F398D">
        <w:rPr>
          <w:rFonts w:ascii="Times New Roman" w:hAnsi="Times New Roman"/>
          <w:sz w:val="28"/>
          <w:szCs w:val="28"/>
        </w:rPr>
        <w:t>Проводилась работа по разъяснению изменений нормативных правовых актов, устанавливающих обязательные требования, о сроках и порядке вступления их в действие. Вся указанная информация размещена на сайте Министерства природных ресурсов Курской области.</w:t>
      </w:r>
    </w:p>
    <w:p w:rsidR="008E2AE9" w:rsidRPr="001F398D" w:rsidRDefault="008E2AE9" w:rsidP="008E2AE9">
      <w:pPr>
        <w:ind w:firstLine="720"/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Министерство природных ресурсов Курской области проводит оперативную работу по публикациям актуальной информации о мерах, применяемых в рамках осуществления федерального государственного охотничьего контроля (надзора), в том числе взаимодействуя со СМИ региона.</w:t>
      </w:r>
    </w:p>
    <w:sectPr w:rsidR="008E2AE9" w:rsidRPr="001F398D" w:rsidSect="00135B3E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6E1" w:rsidRDefault="00C106E1" w:rsidP="004F7024">
      <w:r>
        <w:separator/>
      </w:r>
    </w:p>
  </w:endnote>
  <w:endnote w:type="continuationSeparator" w:id="1">
    <w:p w:rsidR="00C106E1" w:rsidRDefault="00C106E1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6E1" w:rsidRDefault="00C106E1" w:rsidP="004F7024">
      <w:r>
        <w:separator/>
      </w:r>
    </w:p>
  </w:footnote>
  <w:footnote w:type="continuationSeparator" w:id="1">
    <w:p w:rsidR="00C106E1" w:rsidRDefault="00C106E1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24" w:rsidRDefault="000272F0" w:rsidP="000272F0">
    <w:pPr>
      <w:pStyle w:val="a4"/>
      <w:jc w:val="right"/>
    </w:pPr>
    <w:r>
      <w:rPr>
        <w:sz w:val="28"/>
        <w:szCs w:val="28"/>
      </w:rP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58B" w:rsidRDefault="00695890" w:rsidP="004B758B">
    <w:pPr>
      <w:pStyle w:val="a4"/>
      <w:jc w:val="right"/>
    </w:pPr>
    <w:r>
      <w:t xml:space="preserve">                                                                                                                                                          </w:t>
    </w:r>
    <w:r w:rsidR="004B758B">
      <w:rPr>
        <w:sz w:val="28"/>
        <w:szCs w:val="28"/>
      </w:rPr>
      <w:t>ПРОЕКТ</w:t>
    </w:r>
  </w:p>
  <w:p w:rsidR="00695890" w:rsidRPr="00695890" w:rsidRDefault="00695890" w:rsidP="00695890">
    <w:pPr>
      <w:pStyle w:val="a4"/>
      <w:jc w:val="both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25A2A"/>
    <w:rsid w:val="000272F0"/>
    <w:rsid w:val="000525CF"/>
    <w:rsid w:val="00057050"/>
    <w:rsid w:val="00057618"/>
    <w:rsid w:val="000937EF"/>
    <w:rsid w:val="000B3107"/>
    <w:rsid w:val="000B358A"/>
    <w:rsid w:val="000C6E40"/>
    <w:rsid w:val="001235BB"/>
    <w:rsid w:val="00135B3E"/>
    <w:rsid w:val="00144B11"/>
    <w:rsid w:val="001576D7"/>
    <w:rsid w:val="001A0098"/>
    <w:rsid w:val="001C7486"/>
    <w:rsid w:val="001E388B"/>
    <w:rsid w:val="001E779A"/>
    <w:rsid w:val="001E7CD4"/>
    <w:rsid w:val="001F398D"/>
    <w:rsid w:val="0021024C"/>
    <w:rsid w:val="00213713"/>
    <w:rsid w:val="00243F37"/>
    <w:rsid w:val="0025025E"/>
    <w:rsid w:val="00273FAF"/>
    <w:rsid w:val="002A7C13"/>
    <w:rsid w:val="002B62BF"/>
    <w:rsid w:val="002D7989"/>
    <w:rsid w:val="002D79DB"/>
    <w:rsid w:val="00350512"/>
    <w:rsid w:val="003531AB"/>
    <w:rsid w:val="003631B3"/>
    <w:rsid w:val="00374569"/>
    <w:rsid w:val="003C5635"/>
    <w:rsid w:val="003F1C1B"/>
    <w:rsid w:val="003F54CE"/>
    <w:rsid w:val="00406E47"/>
    <w:rsid w:val="00453944"/>
    <w:rsid w:val="004643A5"/>
    <w:rsid w:val="00472CB6"/>
    <w:rsid w:val="00482ECA"/>
    <w:rsid w:val="00483111"/>
    <w:rsid w:val="00491AD2"/>
    <w:rsid w:val="004A41ED"/>
    <w:rsid w:val="004B7348"/>
    <w:rsid w:val="004B758B"/>
    <w:rsid w:val="004C0256"/>
    <w:rsid w:val="004F7024"/>
    <w:rsid w:val="005140A2"/>
    <w:rsid w:val="00527772"/>
    <w:rsid w:val="00531935"/>
    <w:rsid w:val="005871D9"/>
    <w:rsid w:val="00595695"/>
    <w:rsid w:val="005E261A"/>
    <w:rsid w:val="006166D7"/>
    <w:rsid w:val="006311F8"/>
    <w:rsid w:val="006369DA"/>
    <w:rsid w:val="0064620A"/>
    <w:rsid w:val="0065183C"/>
    <w:rsid w:val="006676EB"/>
    <w:rsid w:val="00675172"/>
    <w:rsid w:val="006843A6"/>
    <w:rsid w:val="00694767"/>
    <w:rsid w:val="00695890"/>
    <w:rsid w:val="006A608A"/>
    <w:rsid w:val="006C3E8C"/>
    <w:rsid w:val="006F6981"/>
    <w:rsid w:val="006F716A"/>
    <w:rsid w:val="00720091"/>
    <w:rsid w:val="007256C9"/>
    <w:rsid w:val="00726FC0"/>
    <w:rsid w:val="007363E1"/>
    <w:rsid w:val="00740C29"/>
    <w:rsid w:val="00742781"/>
    <w:rsid w:val="0074687E"/>
    <w:rsid w:val="00755C33"/>
    <w:rsid w:val="00761536"/>
    <w:rsid w:val="0077237E"/>
    <w:rsid w:val="00776403"/>
    <w:rsid w:val="007934C1"/>
    <w:rsid w:val="007A4C26"/>
    <w:rsid w:val="007B7DE9"/>
    <w:rsid w:val="007C49E4"/>
    <w:rsid w:val="007C7A7D"/>
    <w:rsid w:val="007F12B8"/>
    <w:rsid w:val="00804AA6"/>
    <w:rsid w:val="00813054"/>
    <w:rsid w:val="008255BE"/>
    <w:rsid w:val="008C33BB"/>
    <w:rsid w:val="008C3FE5"/>
    <w:rsid w:val="008E2AE9"/>
    <w:rsid w:val="00902F30"/>
    <w:rsid w:val="00927914"/>
    <w:rsid w:val="00940DBB"/>
    <w:rsid w:val="0096037B"/>
    <w:rsid w:val="0096122E"/>
    <w:rsid w:val="009A30AD"/>
    <w:rsid w:val="009A40A6"/>
    <w:rsid w:val="009B1EDD"/>
    <w:rsid w:val="009E22E8"/>
    <w:rsid w:val="009F41F6"/>
    <w:rsid w:val="009F5708"/>
    <w:rsid w:val="00A04681"/>
    <w:rsid w:val="00A31440"/>
    <w:rsid w:val="00A33F0C"/>
    <w:rsid w:val="00A375A9"/>
    <w:rsid w:val="00A64B0F"/>
    <w:rsid w:val="00A86543"/>
    <w:rsid w:val="00AB2705"/>
    <w:rsid w:val="00AB3B85"/>
    <w:rsid w:val="00AE4202"/>
    <w:rsid w:val="00B14F01"/>
    <w:rsid w:val="00B314AD"/>
    <w:rsid w:val="00B31F55"/>
    <w:rsid w:val="00B339AE"/>
    <w:rsid w:val="00B45519"/>
    <w:rsid w:val="00B45A56"/>
    <w:rsid w:val="00B57C8C"/>
    <w:rsid w:val="00BA2D81"/>
    <w:rsid w:val="00BD7131"/>
    <w:rsid w:val="00BD7A42"/>
    <w:rsid w:val="00BE09C7"/>
    <w:rsid w:val="00BF2F98"/>
    <w:rsid w:val="00BF6DE1"/>
    <w:rsid w:val="00C008EE"/>
    <w:rsid w:val="00C106E1"/>
    <w:rsid w:val="00C10C05"/>
    <w:rsid w:val="00C13F40"/>
    <w:rsid w:val="00C178B1"/>
    <w:rsid w:val="00C36BB1"/>
    <w:rsid w:val="00C45BEB"/>
    <w:rsid w:val="00C5229A"/>
    <w:rsid w:val="00C634D5"/>
    <w:rsid w:val="00C677FF"/>
    <w:rsid w:val="00C711EE"/>
    <w:rsid w:val="00C82CA1"/>
    <w:rsid w:val="00C93EB7"/>
    <w:rsid w:val="00CA2898"/>
    <w:rsid w:val="00CE62F0"/>
    <w:rsid w:val="00CF190B"/>
    <w:rsid w:val="00D378D6"/>
    <w:rsid w:val="00D86801"/>
    <w:rsid w:val="00D86F37"/>
    <w:rsid w:val="00DB5526"/>
    <w:rsid w:val="00DC0269"/>
    <w:rsid w:val="00DE030D"/>
    <w:rsid w:val="00DE6702"/>
    <w:rsid w:val="00DF5172"/>
    <w:rsid w:val="00E03E4B"/>
    <w:rsid w:val="00E1115E"/>
    <w:rsid w:val="00E1755C"/>
    <w:rsid w:val="00EA6876"/>
    <w:rsid w:val="00EA735A"/>
    <w:rsid w:val="00EB7C66"/>
    <w:rsid w:val="00ED1FA0"/>
    <w:rsid w:val="00EF2B85"/>
    <w:rsid w:val="00EF2CAF"/>
    <w:rsid w:val="00F118B4"/>
    <w:rsid w:val="00F25B7C"/>
    <w:rsid w:val="00F41EB3"/>
    <w:rsid w:val="00F4237F"/>
    <w:rsid w:val="00F53AB2"/>
    <w:rsid w:val="00F53E89"/>
    <w:rsid w:val="00F56F0B"/>
    <w:rsid w:val="00F70823"/>
    <w:rsid w:val="00F82E76"/>
    <w:rsid w:val="00FC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8E2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8E2AE9"/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uiPriority w:val="99"/>
    <w:unhideWhenUsed/>
    <w:rsid w:val="00482E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482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1270&amp;field=134&amp;date=21.01.2026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Иванников</cp:lastModifiedBy>
  <cp:revision>35</cp:revision>
  <cp:lastPrinted>2023-03-30T07:16:00Z</cp:lastPrinted>
  <dcterms:created xsi:type="dcterms:W3CDTF">2022-12-08T13:03:00Z</dcterms:created>
  <dcterms:modified xsi:type="dcterms:W3CDTF">2026-01-21T14:48:00Z</dcterms:modified>
</cp:coreProperties>
</file>