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6825E2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766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подразделе «Общественные обсуждения» раздела «Документы»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официальном сайте </w:t>
      </w:r>
      <w:r w:rsidR="00766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</w:t>
      </w:r>
      <w:r w:rsidR="0042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независимая экспертиза)»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«Документы»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9E606F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 w:rsidR="007661A7">
        <w:rPr>
          <w:rFonts w:ascii="PT Astra Serif" w:hAnsi="PT Astra Serif"/>
          <w:sz w:val="28"/>
          <w:szCs w:val="28"/>
        </w:rPr>
        <w:t>по осуществлению федерального государственного охотничьего контроля (надзора) отделом охотничьего контроля (надзора) Министерства природных ресурсов Курской области в 202</w:t>
      </w:r>
      <w:r w:rsidR="000E4164">
        <w:rPr>
          <w:rFonts w:ascii="PT Astra Serif" w:hAnsi="PT Astra Serif"/>
          <w:sz w:val="28"/>
          <w:szCs w:val="28"/>
        </w:rPr>
        <w:t>4</w:t>
      </w:r>
      <w:r w:rsidR="007661A7">
        <w:rPr>
          <w:rFonts w:ascii="PT Astra Serif" w:hAnsi="PT Astra Serif"/>
          <w:sz w:val="28"/>
          <w:szCs w:val="28"/>
        </w:rPr>
        <w:t xml:space="preserve"> году</w:t>
      </w:r>
      <w:r w:rsidRPr="006825E2">
        <w:rPr>
          <w:color w:val="000000"/>
          <w:sz w:val="28"/>
          <w:szCs w:val="28"/>
        </w:rPr>
        <w:t>»</w:t>
      </w:r>
      <w:r w:rsidR="004230B5">
        <w:rPr>
          <w:color w:val="000000"/>
          <w:sz w:val="28"/>
          <w:szCs w:val="28"/>
        </w:rPr>
        <w:t>;</w:t>
      </w:r>
    </w:p>
    <w:p w:rsidR="004230B5" w:rsidRPr="006825E2" w:rsidRDefault="004230B5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6825E2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>
        <w:rPr>
          <w:rFonts w:ascii="PT Astra Serif" w:hAnsi="PT Astra Serif"/>
          <w:sz w:val="28"/>
          <w:szCs w:val="28"/>
        </w:rPr>
        <w:t xml:space="preserve">по осуществлению </w:t>
      </w:r>
      <w:r w:rsidR="00B131B1" w:rsidRPr="00B131B1">
        <w:rPr>
          <w:rFonts w:ascii="PT Astra Serif" w:hAnsi="PT Astra Serif"/>
          <w:sz w:val="28"/>
          <w:szCs w:val="28"/>
        </w:rPr>
        <w:t>федерально</w:t>
      </w:r>
      <w:r w:rsidR="00B131B1">
        <w:rPr>
          <w:rFonts w:ascii="PT Astra Serif" w:hAnsi="PT Astra Serif"/>
          <w:sz w:val="28"/>
          <w:szCs w:val="28"/>
        </w:rPr>
        <w:t>го</w:t>
      </w:r>
      <w:r w:rsidR="00B131B1" w:rsidRPr="00B131B1">
        <w:rPr>
          <w:rFonts w:ascii="PT Astra Serif" w:hAnsi="PT Astra Serif"/>
          <w:sz w:val="28"/>
          <w:szCs w:val="28"/>
        </w:rPr>
        <w:t xml:space="preserve"> государственно</w:t>
      </w:r>
      <w:r w:rsidR="00B131B1">
        <w:rPr>
          <w:rFonts w:ascii="PT Astra Serif" w:hAnsi="PT Astra Serif"/>
          <w:sz w:val="28"/>
          <w:szCs w:val="28"/>
        </w:rPr>
        <w:t>го</w:t>
      </w:r>
      <w:r w:rsidR="00B131B1" w:rsidRPr="00B131B1">
        <w:rPr>
          <w:rFonts w:ascii="PT Astra Serif" w:hAnsi="PT Astra Serif"/>
          <w:sz w:val="28"/>
          <w:szCs w:val="28"/>
        </w:rPr>
        <w:t xml:space="preserve"> контрол</w:t>
      </w:r>
      <w:r w:rsidR="00B131B1">
        <w:rPr>
          <w:rFonts w:ascii="PT Astra Serif" w:hAnsi="PT Astra Serif"/>
          <w:sz w:val="28"/>
          <w:szCs w:val="28"/>
        </w:rPr>
        <w:t>я</w:t>
      </w:r>
      <w:r w:rsidR="00B131B1" w:rsidRPr="00B131B1">
        <w:rPr>
          <w:rFonts w:ascii="PT Astra Serif" w:hAnsi="PT Astra Serif"/>
          <w:sz w:val="28"/>
          <w:szCs w:val="28"/>
        </w:rPr>
        <w:t xml:space="preserve"> (надзор</w:t>
      </w:r>
      <w:r w:rsidR="00B131B1">
        <w:rPr>
          <w:rFonts w:ascii="PT Astra Serif" w:hAnsi="PT Astra Serif"/>
          <w:sz w:val="28"/>
          <w:szCs w:val="28"/>
        </w:rPr>
        <w:t>а</w:t>
      </w:r>
      <w:r w:rsidR="00B131B1" w:rsidRPr="00B131B1">
        <w:rPr>
          <w:rFonts w:ascii="PT Astra Serif" w:hAnsi="PT Astra Serif"/>
          <w:sz w:val="28"/>
          <w:szCs w:val="28"/>
        </w:rPr>
        <w:t>) в области охраны, воспроизводства и использования объектов животного мира и среды их обитания</w:t>
      </w:r>
      <w:r>
        <w:rPr>
          <w:rFonts w:ascii="PT Astra Serif" w:hAnsi="PT Astra Serif"/>
          <w:sz w:val="28"/>
          <w:szCs w:val="28"/>
        </w:rPr>
        <w:t xml:space="preserve"> отделом охотничьего контроля (надзора) Министерства природных ресурсов Курской области в 202</w:t>
      </w:r>
      <w:r w:rsidR="000E416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году</w:t>
      </w:r>
      <w:r w:rsidRPr="006825E2">
        <w:rPr>
          <w:color w:val="000000"/>
          <w:sz w:val="28"/>
          <w:szCs w:val="28"/>
        </w:rPr>
        <w:t>»</w:t>
      </w:r>
      <w:r w:rsidR="00B131B1">
        <w:rPr>
          <w:color w:val="000000"/>
          <w:sz w:val="28"/>
          <w:szCs w:val="28"/>
        </w:rPr>
        <w:t>.</w:t>
      </w:r>
    </w:p>
    <w:p w:rsidR="00766ECB" w:rsidRPr="00E30C1C" w:rsidRDefault="007661A7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</w:t>
      </w:r>
      <w:r w:rsidR="00766ECB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766ECB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25E2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606F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="00E30C1C"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E30C1C" w:rsidRPr="00E30C1C">
        <w:rPr>
          <w:rFonts w:ascii="Times New Roman" w:hAnsi="Times New Roman" w:cs="Times New Roman"/>
          <w:sz w:val="28"/>
          <w:szCs w:val="28"/>
        </w:rPr>
        <w:t>, д. 50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</w:t>
      </w:r>
      <w:r w:rsidR="0009530C">
        <w:rPr>
          <w:color w:val="000000"/>
          <w:sz w:val="28"/>
          <w:szCs w:val="28"/>
        </w:rPr>
        <w:t xml:space="preserve"> в установленном порядке</w:t>
      </w:r>
      <w:r w:rsidRPr="00E30C1C">
        <w:rPr>
          <w:color w:val="000000"/>
          <w:sz w:val="28"/>
          <w:szCs w:val="28"/>
        </w:rPr>
        <w:t>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6ECB"/>
    <w:rsid w:val="0009530C"/>
    <w:rsid w:val="000E4164"/>
    <w:rsid w:val="001F7F24"/>
    <w:rsid w:val="00345BD5"/>
    <w:rsid w:val="00373FBC"/>
    <w:rsid w:val="003C0D22"/>
    <w:rsid w:val="004230B5"/>
    <w:rsid w:val="0043164E"/>
    <w:rsid w:val="00463198"/>
    <w:rsid w:val="0053053E"/>
    <w:rsid w:val="00531090"/>
    <w:rsid w:val="00676EA9"/>
    <w:rsid w:val="006825E2"/>
    <w:rsid w:val="00686D7B"/>
    <w:rsid w:val="006C4759"/>
    <w:rsid w:val="00725194"/>
    <w:rsid w:val="007661A7"/>
    <w:rsid w:val="00766ECB"/>
    <w:rsid w:val="007E010B"/>
    <w:rsid w:val="00873DD0"/>
    <w:rsid w:val="009E606F"/>
    <w:rsid w:val="00B131B1"/>
    <w:rsid w:val="00B30E93"/>
    <w:rsid w:val="00B3629C"/>
    <w:rsid w:val="00BC6084"/>
    <w:rsid w:val="00C209AA"/>
    <w:rsid w:val="00CE7478"/>
    <w:rsid w:val="00E30C1C"/>
    <w:rsid w:val="00E80DDC"/>
    <w:rsid w:val="00E87FA6"/>
    <w:rsid w:val="00E96F06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Иванников</cp:lastModifiedBy>
  <cp:revision>18</cp:revision>
  <cp:lastPrinted>2023-02-17T06:43:00Z</cp:lastPrinted>
  <dcterms:created xsi:type="dcterms:W3CDTF">2021-11-16T14:04:00Z</dcterms:created>
  <dcterms:modified xsi:type="dcterms:W3CDTF">2025-01-23T08:04:00Z</dcterms:modified>
</cp:coreProperties>
</file>