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76" w:rsidRDefault="00F40376" w:rsidP="00F300CB">
      <w:pPr>
        <w:jc w:val="right"/>
        <w:rPr>
          <w:sz w:val="20"/>
        </w:rPr>
      </w:pPr>
    </w:p>
    <w:p w:rsidR="007656BF" w:rsidRDefault="007656BF" w:rsidP="00571A2F">
      <w:pPr>
        <w:pStyle w:val="Standard"/>
        <w:widowControl w:val="0"/>
        <w:jc w:val="center"/>
        <w:outlineLvl w:val="0"/>
        <w:rPr>
          <w:rFonts w:ascii="Times New Roman" w:eastAsia="Calibri" w:hAnsi="Times New Roman" w:cs="Times New Roman"/>
          <w:b/>
          <w:bCs/>
          <w:sz w:val="34"/>
          <w:szCs w:val="34"/>
          <w:lang w:eastAsia="en-US"/>
        </w:rPr>
      </w:pPr>
    </w:p>
    <w:p w:rsidR="00571A2F" w:rsidRPr="00113C76" w:rsidRDefault="00571A2F" w:rsidP="00571A2F">
      <w:pPr>
        <w:pStyle w:val="Standard"/>
        <w:widowControl w:val="0"/>
        <w:jc w:val="center"/>
        <w:outlineLvl w:val="0"/>
        <w:rPr>
          <w:rFonts w:ascii="Times New Roman" w:hAnsi="Times New Roman" w:cs="Times New Roman"/>
        </w:rPr>
      </w:pPr>
      <w:r w:rsidRPr="00113C76">
        <w:rPr>
          <w:rFonts w:ascii="Times New Roman" w:eastAsia="Calibri" w:hAnsi="Times New Roman" w:cs="Times New Roman"/>
          <w:b/>
          <w:bCs/>
          <w:sz w:val="34"/>
          <w:szCs w:val="34"/>
          <w:lang w:eastAsia="en-US"/>
        </w:rPr>
        <w:t xml:space="preserve">АДМИНИСТРАЦИЯ </w:t>
      </w:r>
      <w:r w:rsidRPr="00113C76">
        <w:rPr>
          <w:rFonts w:ascii="Times New Roman" w:eastAsia="Calibri" w:hAnsi="Times New Roman" w:cs="Times New Roman"/>
          <w:b/>
          <w:sz w:val="34"/>
          <w:szCs w:val="34"/>
          <w:lang w:eastAsia="en-US"/>
        </w:rPr>
        <w:t>КУРСКОЙ ОБЛАСТИ</w:t>
      </w:r>
    </w:p>
    <w:p w:rsidR="00571A2F" w:rsidRPr="00113C76" w:rsidRDefault="00571A2F" w:rsidP="00571A2F">
      <w:pPr>
        <w:pStyle w:val="Standard"/>
        <w:widowControl w:val="0"/>
        <w:jc w:val="center"/>
        <w:rPr>
          <w:rFonts w:ascii="Times New Roman" w:eastAsia="Calibri" w:hAnsi="Times New Roman" w:cs="Times New Roman"/>
          <w:b/>
          <w:bCs/>
          <w:color w:val="000000"/>
          <w:spacing w:val="79"/>
          <w:sz w:val="10"/>
          <w:szCs w:val="10"/>
          <w:lang w:bidi="ru-RU"/>
        </w:rPr>
      </w:pPr>
      <w:r w:rsidRPr="00113C76">
        <w:rPr>
          <w:rFonts w:ascii="Times New Roman" w:eastAsia="Calibri" w:hAnsi="Times New Roman" w:cs="Times New Roman"/>
          <w:b/>
          <w:bCs/>
          <w:color w:val="000000"/>
          <w:spacing w:val="79"/>
          <w:sz w:val="10"/>
          <w:szCs w:val="10"/>
          <w:lang w:bidi="ru-RU"/>
        </w:rPr>
        <w:t xml:space="preserve"> </w:t>
      </w:r>
    </w:p>
    <w:p w:rsidR="00571A2F" w:rsidRPr="00113C76" w:rsidRDefault="00571A2F" w:rsidP="00571A2F">
      <w:pPr>
        <w:pStyle w:val="Standard"/>
        <w:widowControl w:val="0"/>
        <w:jc w:val="center"/>
        <w:rPr>
          <w:rFonts w:ascii="Times New Roman" w:eastAsia="Calibri" w:hAnsi="Times New Roman" w:cs="Times New Roman"/>
          <w:bCs/>
          <w:color w:val="000000"/>
          <w:spacing w:val="40"/>
          <w:sz w:val="30"/>
          <w:szCs w:val="30"/>
          <w:lang w:bidi="ru-RU"/>
        </w:rPr>
      </w:pPr>
      <w:r w:rsidRPr="00113C76">
        <w:rPr>
          <w:rFonts w:ascii="Times New Roman" w:eastAsia="Calibri" w:hAnsi="Times New Roman" w:cs="Times New Roman"/>
          <w:bCs/>
          <w:color w:val="000000"/>
          <w:spacing w:val="40"/>
          <w:sz w:val="30"/>
          <w:szCs w:val="30"/>
          <w:lang w:bidi="ru-RU"/>
        </w:rPr>
        <w:t>ПОСТАНОВЛЕНИЕ</w:t>
      </w:r>
    </w:p>
    <w:p w:rsidR="00571A2F" w:rsidRPr="00113C76" w:rsidRDefault="00571A2F" w:rsidP="00571A2F">
      <w:pPr>
        <w:pStyle w:val="Standard"/>
        <w:jc w:val="center"/>
        <w:rPr>
          <w:rFonts w:ascii="Times New Roman" w:hAnsi="Times New Roman" w:cs="Times New Roman"/>
          <w:sz w:val="16"/>
          <w:szCs w:val="16"/>
        </w:rPr>
      </w:pPr>
    </w:p>
    <w:p w:rsidR="00571A2F" w:rsidRPr="00113C76" w:rsidRDefault="00571A2F" w:rsidP="00571A2F">
      <w:pPr>
        <w:pStyle w:val="Standard"/>
        <w:jc w:val="center"/>
        <w:rPr>
          <w:rFonts w:ascii="Times New Roman" w:hAnsi="Times New Roman" w:cs="Times New Roman"/>
          <w:sz w:val="26"/>
          <w:szCs w:val="26"/>
        </w:rPr>
      </w:pPr>
      <w:r w:rsidRPr="00113C76">
        <w:rPr>
          <w:rFonts w:ascii="Times New Roman" w:hAnsi="Times New Roman" w:cs="Times New Roman"/>
          <w:sz w:val="26"/>
          <w:szCs w:val="26"/>
        </w:rPr>
        <w:t xml:space="preserve">от </w:t>
      </w:r>
      <w:r w:rsidR="00F17678">
        <w:rPr>
          <w:rFonts w:ascii="Times New Roman" w:hAnsi="Times New Roman" w:cs="Times New Roman"/>
          <w:sz w:val="26"/>
          <w:szCs w:val="26"/>
        </w:rPr>
        <w:t>29.11.2021</w:t>
      </w:r>
      <w:r w:rsidRPr="00113C76">
        <w:rPr>
          <w:rFonts w:ascii="Times New Roman" w:hAnsi="Times New Roman" w:cs="Times New Roman"/>
          <w:sz w:val="26"/>
          <w:szCs w:val="26"/>
        </w:rPr>
        <w:t xml:space="preserve"> № </w:t>
      </w:r>
      <w:r w:rsidR="00F17678">
        <w:rPr>
          <w:rFonts w:ascii="Times New Roman" w:hAnsi="Times New Roman" w:cs="Times New Roman"/>
          <w:sz w:val="26"/>
          <w:szCs w:val="26"/>
        </w:rPr>
        <w:t>1246-па</w:t>
      </w:r>
    </w:p>
    <w:p w:rsidR="00571A2F" w:rsidRPr="00113C76" w:rsidRDefault="00571A2F" w:rsidP="00571A2F">
      <w:pPr>
        <w:pStyle w:val="Standard"/>
        <w:jc w:val="center"/>
        <w:rPr>
          <w:rFonts w:ascii="Times New Roman" w:hAnsi="Times New Roman" w:cs="Times New Roman"/>
          <w:sz w:val="16"/>
          <w:szCs w:val="16"/>
        </w:rPr>
      </w:pPr>
    </w:p>
    <w:p w:rsidR="00571A2F" w:rsidRPr="00113C76" w:rsidRDefault="00571A2F" w:rsidP="00571A2F">
      <w:pPr>
        <w:pStyle w:val="Standard"/>
        <w:jc w:val="center"/>
        <w:rPr>
          <w:rFonts w:ascii="Times New Roman" w:eastAsia="Calibri" w:hAnsi="Times New Roman" w:cs="Times New Roman"/>
          <w:color w:val="000000"/>
          <w:sz w:val="28"/>
          <w:szCs w:val="28"/>
          <w:lang w:bidi="ar-SA"/>
        </w:rPr>
      </w:pPr>
      <w:r w:rsidRPr="00113C76">
        <w:rPr>
          <w:rFonts w:ascii="Times New Roman" w:eastAsia="Calibri" w:hAnsi="Times New Roman" w:cs="Times New Roman"/>
          <w:color w:val="000000"/>
          <w:sz w:val="28"/>
          <w:szCs w:val="28"/>
          <w:lang w:bidi="ar-SA"/>
        </w:rPr>
        <w:t>г. Курск</w:t>
      </w:r>
    </w:p>
    <w:p w:rsidR="004C5914" w:rsidRPr="00985242" w:rsidRDefault="004C5914" w:rsidP="00F300CB">
      <w:pPr>
        <w:rPr>
          <w:sz w:val="18"/>
        </w:rPr>
      </w:pPr>
    </w:p>
    <w:p w:rsidR="00F40376" w:rsidRDefault="00234A61" w:rsidP="00F300CB">
      <w:pPr>
        <w:jc w:val="center"/>
      </w:pPr>
      <w:r>
        <w:rPr>
          <w:b/>
          <w:sz w:val="28"/>
        </w:rPr>
        <w:t xml:space="preserve">Об утверждении Положения о региональном государственном контроле (надзоре) в области охраны и использования особо охраняемых природных территорий регионального значения </w:t>
      </w:r>
    </w:p>
    <w:p w:rsidR="00F40376" w:rsidRDefault="00F40376" w:rsidP="00F300CB">
      <w:pPr>
        <w:ind w:firstLine="748"/>
        <w:rPr>
          <w:b/>
          <w:sz w:val="28"/>
        </w:rPr>
      </w:pPr>
    </w:p>
    <w:p w:rsidR="00F40376" w:rsidRDefault="00F40376" w:rsidP="00F300CB">
      <w:pPr>
        <w:ind w:firstLine="748"/>
        <w:rPr>
          <w:b/>
          <w:sz w:val="28"/>
        </w:rPr>
      </w:pPr>
    </w:p>
    <w:p w:rsidR="00F40376" w:rsidRDefault="00234A61" w:rsidP="00F300CB">
      <w:pPr>
        <w:ind w:firstLine="748"/>
        <w:jc w:val="both"/>
      </w:pPr>
      <w:r>
        <w:rPr>
          <w:sz w:val="28"/>
        </w:rPr>
        <w:t xml:space="preserve">В соответствии с пунктом 1 статьи 33 Федерального закона </w:t>
      </w:r>
      <w:r>
        <w:rPr>
          <w:sz w:val="28"/>
        </w:rPr>
        <w:br/>
        <w:t>от 14 марта 1995 года № 33-ФЗ «Об особо охраняемых природных территориях» и Федеральным законом от 31 июля 2020 года № 248-ФЗ «О государственном контроле (надзоре) и муниципальном контроле в Российской Федерации» Администрация Курской области ПОСТАНОВЛЯЕТ:</w:t>
      </w:r>
    </w:p>
    <w:p w:rsidR="00F40376" w:rsidRDefault="00234A61" w:rsidP="00F300CB">
      <w:pPr>
        <w:ind w:firstLine="748"/>
        <w:jc w:val="both"/>
        <w:rPr>
          <w:sz w:val="28"/>
        </w:rPr>
      </w:pPr>
      <w:r>
        <w:rPr>
          <w:sz w:val="28"/>
        </w:rPr>
        <w:t>1.</w:t>
      </w:r>
      <w:r w:rsidR="004C5914">
        <w:rPr>
          <w:sz w:val="28"/>
        </w:rPr>
        <w:t> </w:t>
      </w:r>
      <w:r>
        <w:rPr>
          <w:sz w:val="28"/>
        </w:rPr>
        <w:t>Утвердить прилагаемое Положение о региональном государственном контроле (надзоре) в области охраны и использования особо охраняемых природных территорий регионального значения.</w:t>
      </w:r>
    </w:p>
    <w:p w:rsidR="00F40376" w:rsidRDefault="00234A61" w:rsidP="00F300CB">
      <w:pPr>
        <w:ind w:firstLine="748"/>
        <w:jc w:val="both"/>
        <w:rPr>
          <w:sz w:val="28"/>
        </w:rPr>
      </w:pPr>
      <w:r>
        <w:rPr>
          <w:sz w:val="28"/>
        </w:rPr>
        <w:t>2. Постановление вступает в силу с 1 января 2022 года.</w:t>
      </w:r>
    </w:p>
    <w:p w:rsidR="00F40376" w:rsidRDefault="00F40376" w:rsidP="00F300CB">
      <w:pPr>
        <w:jc w:val="both"/>
        <w:rPr>
          <w:sz w:val="28"/>
        </w:rPr>
      </w:pPr>
    </w:p>
    <w:p w:rsidR="00F40376" w:rsidRDefault="00F40376" w:rsidP="00F300CB">
      <w:pPr>
        <w:jc w:val="both"/>
        <w:rPr>
          <w:sz w:val="28"/>
        </w:rPr>
      </w:pPr>
    </w:p>
    <w:p w:rsidR="00F40376" w:rsidRDefault="00234A61" w:rsidP="00F300CB">
      <w:pPr>
        <w:jc w:val="both"/>
      </w:pPr>
      <w:r>
        <w:rPr>
          <w:sz w:val="28"/>
        </w:rPr>
        <w:t>Губернатор</w:t>
      </w:r>
    </w:p>
    <w:p w:rsidR="00F40376" w:rsidRDefault="00234A61" w:rsidP="00F300CB">
      <w:pPr>
        <w:jc w:val="both"/>
      </w:pPr>
      <w:r>
        <w:rPr>
          <w:sz w:val="28"/>
        </w:rPr>
        <w:t>Курской области                                                                             Р. Старовойт</w:t>
      </w:r>
    </w:p>
    <w:p w:rsidR="00F40376" w:rsidRDefault="00F40376" w:rsidP="00F300CB">
      <w:pPr>
        <w:jc w:val="both"/>
        <w:rPr>
          <w:sz w:val="28"/>
        </w:rPr>
      </w:pPr>
    </w:p>
    <w:p w:rsidR="00F40376" w:rsidRDefault="00F40376" w:rsidP="00F300CB">
      <w:pPr>
        <w:jc w:val="both"/>
        <w:rPr>
          <w:sz w:val="28"/>
        </w:rPr>
      </w:pPr>
    </w:p>
    <w:p w:rsidR="00F40376" w:rsidRDefault="00F40376" w:rsidP="00F300CB">
      <w:pPr>
        <w:sectPr w:rsidR="00F40376" w:rsidSect="004C5914">
          <w:headerReference w:type="default" r:id="rId8"/>
          <w:pgSz w:w="11906" w:h="16838"/>
          <w:pgMar w:top="1134" w:right="1191" w:bottom="1134" w:left="1758" w:header="720" w:footer="720" w:gutter="0"/>
          <w:cols w:space="720"/>
          <w:titlePg/>
        </w:sectPr>
      </w:pPr>
    </w:p>
    <w:tbl>
      <w:tblPr>
        <w:tblW w:w="0" w:type="auto"/>
        <w:tblLook w:val="04A0" w:firstRow="1" w:lastRow="0" w:firstColumn="1" w:lastColumn="0" w:noHBand="0" w:noVBand="1"/>
      </w:tblPr>
      <w:tblGrid>
        <w:gridCol w:w="3311"/>
        <w:gridCol w:w="5762"/>
      </w:tblGrid>
      <w:tr w:rsidR="00F40376">
        <w:trPr>
          <w:trHeight w:val="1701"/>
        </w:trPr>
        <w:tc>
          <w:tcPr>
            <w:tcW w:w="3347" w:type="dxa"/>
            <w:shd w:val="clear" w:color="auto" w:fill="FFFFFF"/>
          </w:tcPr>
          <w:p w:rsidR="00F40376" w:rsidRDefault="00F40376" w:rsidP="00F300CB">
            <w:pPr>
              <w:keepNext/>
              <w:jc w:val="right"/>
              <w:rPr>
                <w:sz w:val="28"/>
              </w:rPr>
            </w:pPr>
          </w:p>
        </w:tc>
        <w:tc>
          <w:tcPr>
            <w:tcW w:w="5788" w:type="dxa"/>
            <w:shd w:val="clear" w:color="auto" w:fill="FFFFFF"/>
          </w:tcPr>
          <w:p w:rsidR="00F40376" w:rsidRDefault="00234A61" w:rsidP="00F300CB">
            <w:pPr>
              <w:keepNext/>
              <w:ind w:left="1400"/>
              <w:jc w:val="center"/>
            </w:pPr>
            <w:r>
              <w:rPr>
                <w:sz w:val="28"/>
              </w:rPr>
              <w:t>УТВЕРЖДЕНО</w:t>
            </w:r>
          </w:p>
          <w:p w:rsidR="00F40376" w:rsidRDefault="00234A61" w:rsidP="00F300CB">
            <w:pPr>
              <w:keepNext/>
              <w:ind w:left="1400"/>
              <w:jc w:val="center"/>
            </w:pPr>
            <w:r>
              <w:rPr>
                <w:sz w:val="28"/>
              </w:rPr>
              <w:t>постановлением Администрации</w:t>
            </w:r>
          </w:p>
          <w:p w:rsidR="00F40376" w:rsidRDefault="00234A61" w:rsidP="00F300CB">
            <w:pPr>
              <w:keepNext/>
              <w:ind w:left="1400"/>
              <w:jc w:val="center"/>
            </w:pPr>
            <w:r>
              <w:rPr>
                <w:sz w:val="28"/>
              </w:rPr>
              <w:t>Курской области</w:t>
            </w:r>
          </w:p>
          <w:p w:rsidR="0063155B" w:rsidRDefault="00F17678" w:rsidP="00F300CB">
            <w:pPr>
              <w:keepNext/>
              <w:ind w:left="1400"/>
              <w:jc w:val="center"/>
              <w:rPr>
                <w:sz w:val="28"/>
                <w:szCs w:val="28"/>
              </w:rPr>
            </w:pPr>
            <w:r>
              <w:rPr>
                <w:sz w:val="28"/>
              </w:rPr>
              <w:t>о</w:t>
            </w:r>
            <w:r w:rsidR="00234A61">
              <w:rPr>
                <w:sz w:val="28"/>
              </w:rPr>
              <w:t>т</w:t>
            </w:r>
            <w:r>
              <w:rPr>
                <w:sz w:val="28"/>
              </w:rPr>
              <w:t xml:space="preserve"> 29.11.2021 № 1246-па </w:t>
            </w:r>
            <w:r>
              <w:rPr>
                <w:sz w:val="28"/>
              </w:rPr>
              <w:br/>
            </w:r>
            <w:r w:rsidR="0063155B" w:rsidRPr="0063155B">
              <w:rPr>
                <w:sz w:val="28"/>
                <w:szCs w:val="28"/>
              </w:rPr>
              <w:t xml:space="preserve">(в ред. постановлений Администрации Курской области от 11.02.2022 </w:t>
            </w:r>
            <w:r w:rsidR="0063155B">
              <w:rPr>
                <w:sz w:val="28"/>
                <w:szCs w:val="28"/>
              </w:rPr>
              <w:t>№</w:t>
            </w:r>
            <w:r w:rsidR="0063155B" w:rsidRPr="0063155B">
              <w:rPr>
                <w:sz w:val="28"/>
                <w:szCs w:val="28"/>
              </w:rPr>
              <w:t xml:space="preserve"> 112-па,</w:t>
            </w:r>
            <w:r w:rsidR="0063155B">
              <w:rPr>
                <w:sz w:val="28"/>
                <w:szCs w:val="28"/>
              </w:rPr>
              <w:br/>
            </w:r>
            <w:r w:rsidR="0063155B" w:rsidRPr="0063155B">
              <w:rPr>
                <w:sz w:val="28"/>
                <w:szCs w:val="28"/>
              </w:rPr>
              <w:t xml:space="preserve">от 14.03.2022 </w:t>
            </w:r>
            <w:r w:rsidR="0063155B">
              <w:rPr>
                <w:sz w:val="28"/>
                <w:szCs w:val="28"/>
              </w:rPr>
              <w:t>№</w:t>
            </w:r>
            <w:r w:rsidR="0063155B" w:rsidRPr="0063155B">
              <w:rPr>
                <w:sz w:val="28"/>
                <w:szCs w:val="28"/>
              </w:rPr>
              <w:t xml:space="preserve"> 226-па, постановлений Правительства Курской области от 11.04.2023 </w:t>
            </w:r>
          </w:p>
          <w:p w:rsidR="0063155B" w:rsidRDefault="0063155B" w:rsidP="00F300CB">
            <w:pPr>
              <w:keepNext/>
              <w:ind w:left="1400"/>
              <w:jc w:val="center"/>
              <w:rPr>
                <w:sz w:val="28"/>
                <w:szCs w:val="28"/>
              </w:rPr>
            </w:pPr>
            <w:r>
              <w:rPr>
                <w:sz w:val="28"/>
                <w:szCs w:val="28"/>
              </w:rPr>
              <w:t>№</w:t>
            </w:r>
            <w:r w:rsidRPr="0063155B">
              <w:rPr>
                <w:sz w:val="28"/>
                <w:szCs w:val="28"/>
              </w:rPr>
              <w:t xml:space="preserve"> 443-пп, от 30.10.2023</w:t>
            </w:r>
            <w:r>
              <w:rPr>
                <w:sz w:val="28"/>
                <w:szCs w:val="28"/>
              </w:rPr>
              <w:br/>
              <w:t>№</w:t>
            </w:r>
            <w:r w:rsidRPr="0063155B">
              <w:rPr>
                <w:sz w:val="28"/>
                <w:szCs w:val="28"/>
              </w:rPr>
              <w:t xml:space="preserve"> 1128-пп, от 02.09.2024</w:t>
            </w:r>
          </w:p>
          <w:p w:rsidR="000D39E0" w:rsidRDefault="0063155B" w:rsidP="00F300CB">
            <w:pPr>
              <w:keepNext/>
              <w:ind w:left="1400"/>
              <w:jc w:val="center"/>
              <w:rPr>
                <w:sz w:val="28"/>
                <w:szCs w:val="28"/>
              </w:rPr>
            </w:pPr>
            <w:r w:rsidRPr="0063155B">
              <w:rPr>
                <w:sz w:val="28"/>
                <w:szCs w:val="28"/>
              </w:rPr>
              <w:t xml:space="preserve"> № 724-пп</w:t>
            </w:r>
            <w:r w:rsidR="000D39E0">
              <w:rPr>
                <w:sz w:val="28"/>
                <w:szCs w:val="28"/>
              </w:rPr>
              <w:t xml:space="preserve">, от 19.12.2024 </w:t>
            </w:r>
          </w:p>
          <w:p w:rsidR="00F40376" w:rsidRPr="0063155B" w:rsidRDefault="000D39E0" w:rsidP="00F300CB">
            <w:pPr>
              <w:keepNext/>
              <w:ind w:left="1400"/>
              <w:jc w:val="center"/>
              <w:rPr>
                <w:sz w:val="28"/>
                <w:szCs w:val="28"/>
              </w:rPr>
            </w:pPr>
            <w:r>
              <w:rPr>
                <w:sz w:val="28"/>
                <w:szCs w:val="28"/>
              </w:rPr>
              <w:t>№ 1096-пп</w:t>
            </w:r>
            <w:r w:rsidR="00254B4A">
              <w:rPr>
                <w:sz w:val="28"/>
                <w:szCs w:val="28"/>
              </w:rPr>
              <w:t>, от 07.07.2025</w:t>
            </w:r>
            <w:r w:rsidR="00254B4A">
              <w:rPr>
                <w:sz w:val="28"/>
                <w:szCs w:val="28"/>
              </w:rPr>
              <w:br/>
              <w:t xml:space="preserve"> №494-пп</w:t>
            </w:r>
            <w:r w:rsidR="0063155B" w:rsidRPr="0063155B">
              <w:rPr>
                <w:sz w:val="28"/>
                <w:szCs w:val="28"/>
              </w:rPr>
              <w:t>)</w:t>
            </w:r>
          </w:p>
          <w:p w:rsidR="00F40376" w:rsidRDefault="00F40376" w:rsidP="00F300CB">
            <w:pPr>
              <w:keepNext/>
              <w:rPr>
                <w:sz w:val="28"/>
              </w:rPr>
            </w:pPr>
          </w:p>
        </w:tc>
      </w:tr>
    </w:tbl>
    <w:p w:rsidR="00F40376" w:rsidRDefault="00923C8E" w:rsidP="00F300CB">
      <w:pPr>
        <w:jc w:val="center"/>
        <w:rPr>
          <w:b/>
          <w:sz w:val="27"/>
        </w:rPr>
      </w:pPr>
      <w:r>
        <w:rPr>
          <w:b/>
          <w:sz w:val="27"/>
        </w:rPr>
        <w:t>ПОЛОЖЕНИЕ</w:t>
      </w:r>
    </w:p>
    <w:p w:rsidR="00F40376" w:rsidRDefault="00234A61" w:rsidP="00F300CB">
      <w:pPr>
        <w:jc w:val="center"/>
        <w:rPr>
          <w:b/>
          <w:sz w:val="27"/>
        </w:rPr>
      </w:pPr>
      <w:r>
        <w:rPr>
          <w:b/>
          <w:sz w:val="27"/>
        </w:rPr>
        <w:t xml:space="preserve">о региональном государственном контроле (надзоре) в области охраны и использования особо охраняемых природных территорий </w:t>
      </w:r>
      <w:r w:rsidR="00923C8E">
        <w:rPr>
          <w:b/>
          <w:sz w:val="27"/>
        </w:rPr>
        <w:br/>
      </w:r>
      <w:r>
        <w:rPr>
          <w:b/>
          <w:sz w:val="27"/>
        </w:rPr>
        <w:t xml:space="preserve">регионального значения </w:t>
      </w:r>
    </w:p>
    <w:p w:rsidR="00F40376" w:rsidRDefault="00F40376" w:rsidP="00F300CB">
      <w:pPr>
        <w:jc w:val="center"/>
        <w:rPr>
          <w:sz w:val="27"/>
        </w:rPr>
      </w:pPr>
    </w:p>
    <w:p w:rsidR="00F40376" w:rsidRDefault="00234A61" w:rsidP="00F300CB">
      <w:pPr>
        <w:pStyle w:val="af3"/>
        <w:keepNext/>
        <w:spacing w:after="0" w:line="240" w:lineRule="auto"/>
        <w:ind w:left="0"/>
        <w:jc w:val="center"/>
        <w:rPr>
          <w:rFonts w:ascii="Times New Roman" w:hAnsi="Times New Roman"/>
          <w:sz w:val="27"/>
        </w:rPr>
      </w:pPr>
      <w:r>
        <w:rPr>
          <w:rFonts w:ascii="Times New Roman" w:hAnsi="Times New Roman"/>
          <w:b/>
          <w:sz w:val="27"/>
        </w:rPr>
        <w:t>1. Общие положения</w:t>
      </w:r>
    </w:p>
    <w:p w:rsidR="00F40376" w:rsidRDefault="00F40376" w:rsidP="00F300CB">
      <w:pPr>
        <w:ind w:firstLine="720"/>
        <w:jc w:val="both"/>
        <w:rPr>
          <w:sz w:val="27"/>
        </w:rPr>
      </w:pPr>
    </w:p>
    <w:p w:rsidR="00F40376" w:rsidRDefault="00234A61" w:rsidP="00F300CB">
      <w:pPr>
        <w:ind w:firstLine="709"/>
        <w:jc w:val="both"/>
        <w:rPr>
          <w:sz w:val="27"/>
          <w:highlight w:val="white"/>
        </w:rPr>
      </w:pPr>
      <w:r>
        <w:rPr>
          <w:sz w:val="27"/>
        </w:rPr>
        <w:t xml:space="preserve">1.1. </w:t>
      </w:r>
      <w:r>
        <w:rPr>
          <w:sz w:val="27"/>
          <w:highlight w:val="white"/>
        </w:rPr>
        <w:t xml:space="preserve">Настоящее Положение определяет порядок организации и осуществления регионального государственного контроля (надзора) </w:t>
      </w:r>
      <w:r>
        <w:rPr>
          <w:sz w:val="27"/>
        </w:rPr>
        <w:t>в области охраны и использования особо охраняемых природных территорий</w:t>
      </w:r>
      <w:r>
        <w:rPr>
          <w:sz w:val="27"/>
          <w:highlight w:val="white"/>
        </w:rPr>
        <w:t xml:space="preserve"> регионального значения (далее - региональный государственный контроль (надзор), особо охраняемые природные территории).</w:t>
      </w:r>
    </w:p>
    <w:p w:rsidR="00F40376" w:rsidRDefault="00234A61" w:rsidP="00F300CB">
      <w:pPr>
        <w:ind w:firstLine="720"/>
        <w:jc w:val="both"/>
        <w:rPr>
          <w:sz w:val="27"/>
        </w:rPr>
      </w:pPr>
      <w:r>
        <w:rPr>
          <w:sz w:val="27"/>
        </w:rPr>
        <w:t>1.2. Предметом регионального государственного контроля (надзора)  является соблюдение юридическими лицами, индивидуальными предпринимателями и гражданами на особо охраняемых природных территориях и в границах их охранных зон обязате</w:t>
      </w:r>
      <w:r w:rsidR="00A87B74">
        <w:rPr>
          <w:sz w:val="27"/>
        </w:rPr>
        <w:t>льных требований, установленных</w:t>
      </w:r>
      <w:r>
        <w:rPr>
          <w:sz w:val="27"/>
        </w:rPr>
        <w:t xml:space="preserve"> Федеральным законом от 14 марта 1995 года № 33-ЗФ </w:t>
      </w:r>
      <w:r w:rsidR="00A87B74">
        <w:rPr>
          <w:sz w:val="27"/>
        </w:rPr>
        <w:t>«</w:t>
      </w:r>
      <w:r>
        <w:rPr>
          <w:sz w:val="27"/>
        </w:rPr>
        <w:t>Об особо о</w:t>
      </w:r>
      <w:r w:rsidR="00A87B74">
        <w:rPr>
          <w:sz w:val="27"/>
        </w:rPr>
        <w:t>храняемых природных территориях»</w:t>
      </w:r>
      <w:r>
        <w:rPr>
          <w:sz w:val="27"/>
        </w:rPr>
        <w:t xml:space="preserve"> (далее - Федеральный закон  </w:t>
      </w:r>
      <w:r w:rsidR="00A87B74">
        <w:rPr>
          <w:sz w:val="27"/>
        </w:rPr>
        <w:br/>
      </w:r>
      <w:r>
        <w:rPr>
          <w:sz w:val="27"/>
        </w:rPr>
        <w:t>№ 33-ЗФ),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Курской области в области охраны и использования особо охраняемых природных территорий, касающихся:</w:t>
      </w:r>
    </w:p>
    <w:p w:rsidR="00F40376" w:rsidRDefault="00234A61" w:rsidP="00F300CB">
      <w:pPr>
        <w:ind w:firstLine="720"/>
        <w:jc w:val="both"/>
        <w:rPr>
          <w:sz w:val="27"/>
        </w:rPr>
      </w:pPr>
      <w:r>
        <w:rPr>
          <w:sz w:val="27"/>
        </w:rPr>
        <w:t>режима особо охраняемой природной территории;</w:t>
      </w:r>
    </w:p>
    <w:p w:rsidR="00F40376" w:rsidRDefault="00234A61" w:rsidP="00F300CB">
      <w:pPr>
        <w:ind w:firstLine="720"/>
        <w:jc w:val="both"/>
        <w:rPr>
          <w:sz w:val="27"/>
        </w:rPr>
      </w:pPr>
      <w:r>
        <w:rPr>
          <w:sz w:val="27"/>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F40376" w:rsidRDefault="00234A61" w:rsidP="00F300CB">
      <w:pPr>
        <w:ind w:firstLine="720"/>
        <w:jc w:val="both"/>
        <w:rPr>
          <w:sz w:val="27"/>
        </w:rPr>
      </w:pPr>
      <w:r>
        <w:rPr>
          <w:sz w:val="27"/>
        </w:rPr>
        <w:t>режима охранных зон особо охраняемых природных территорий</w:t>
      </w:r>
      <w:r w:rsidR="00014E90">
        <w:rPr>
          <w:sz w:val="27"/>
        </w:rPr>
        <w:t>;</w:t>
      </w:r>
    </w:p>
    <w:p w:rsidR="00014E90" w:rsidRPr="002B75A9" w:rsidRDefault="00014E90" w:rsidP="00014E90">
      <w:pPr>
        <w:ind w:firstLine="709"/>
        <w:jc w:val="both"/>
        <w:rPr>
          <w:sz w:val="27"/>
          <w:szCs w:val="27"/>
        </w:rPr>
      </w:pPr>
      <w:r w:rsidRPr="002B75A9">
        <w:rPr>
          <w:sz w:val="27"/>
          <w:szCs w:val="27"/>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w:t>
      </w:r>
      <w:r w:rsidRPr="002B75A9">
        <w:rPr>
          <w:sz w:val="27"/>
          <w:szCs w:val="27"/>
        </w:rPr>
        <w:lastRenderedPageBreak/>
        <w:t>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w:t>
      </w:r>
      <w:hyperlink r:id="rId9" w:anchor="l1329" w:tgtFrame="_blank" w:history="1">
        <w:r w:rsidRPr="002B75A9">
          <w:rPr>
            <w:sz w:val="27"/>
            <w:szCs w:val="27"/>
          </w:rPr>
          <w:t>статьи 19.3</w:t>
        </w:r>
      </w:hyperlink>
      <w:r w:rsidRPr="002B75A9">
        <w:rPr>
          <w:sz w:val="27"/>
          <w:szCs w:val="27"/>
        </w:rPr>
        <w:t> Федерального закона от 24 ноября 1996 года № 132-ФЗ «Об основах туристской деятельности в Российской Федерации».</w:t>
      </w:r>
    </w:p>
    <w:p w:rsidR="00F40376" w:rsidRDefault="00234A61" w:rsidP="00F300CB">
      <w:pPr>
        <w:ind w:firstLine="720"/>
        <w:jc w:val="both"/>
        <w:rPr>
          <w:sz w:val="27"/>
        </w:rPr>
      </w:pPr>
      <w:r>
        <w:rPr>
          <w:sz w:val="27"/>
        </w:rPr>
        <w:t xml:space="preserve">1.3. Региональный государственный контроль (надзор) осуществляет областное казенное учреждение «Дирекция по управлению особо охраняемыми природными территориями, парками, скверами и лесами Курской области» (далее – ОКУ «Дирекция ООПТ»), подведомственное </w:t>
      </w:r>
      <w:r w:rsidR="00491E7E">
        <w:rPr>
          <w:sz w:val="27"/>
        </w:rPr>
        <w:t>Министерству</w:t>
      </w:r>
      <w:r>
        <w:rPr>
          <w:sz w:val="27"/>
        </w:rPr>
        <w:t xml:space="preserve"> природных ресурсов Курской области (далее – </w:t>
      </w:r>
      <w:r w:rsidR="00491E7E">
        <w:rPr>
          <w:sz w:val="27"/>
        </w:rPr>
        <w:t>Министерство</w:t>
      </w:r>
      <w:r>
        <w:rPr>
          <w:sz w:val="27"/>
        </w:rPr>
        <w:t>).</w:t>
      </w:r>
    </w:p>
    <w:p w:rsidR="00CC5CC3" w:rsidRPr="00847AC4" w:rsidRDefault="00212E17" w:rsidP="00CC5CC3">
      <w:pPr>
        <w:ind w:firstLine="709"/>
        <w:jc w:val="both"/>
        <w:rPr>
          <w:sz w:val="27"/>
          <w:highlight w:val="white"/>
        </w:rPr>
      </w:pPr>
      <w:hyperlink r:id="rId10" w:history="1">
        <w:r w:rsidR="00CC5CC3">
          <w:rPr>
            <w:sz w:val="27"/>
          </w:rPr>
          <w:t xml:space="preserve">1.4. Должностными лицами ОКУ «Дирекция ООПТ», уполномоченными на принятие решений о проведении контрольных (надзорных) мероприятий, являются </w:t>
        </w:r>
      </w:hyperlink>
      <w:r w:rsidR="00CC5CC3">
        <w:rPr>
          <w:sz w:val="27"/>
        </w:rPr>
        <w:t xml:space="preserve">директор </w:t>
      </w:r>
      <w:hyperlink r:id="rId11" w:history="1">
        <w:r w:rsidR="00CC5CC3">
          <w:rPr>
            <w:sz w:val="27"/>
          </w:rPr>
          <w:t>ОКУ «Дирекция ООПТ»</w:t>
        </w:r>
      </w:hyperlink>
      <w:r w:rsidR="00CC5CC3">
        <w:rPr>
          <w:sz w:val="27"/>
        </w:rPr>
        <w:t xml:space="preserve"> (главный государственный инспектор в области охраны окружающ</w:t>
      </w:r>
      <w:hyperlink r:id="rId12" w:history="1">
        <w:r w:rsidR="00CC5CC3">
          <w:rPr>
            <w:sz w:val="27"/>
          </w:rPr>
          <w:t xml:space="preserve">ей среды на особо охраняемых природных территориях регионального значения) и его заместители (заместители </w:t>
        </w:r>
      </w:hyperlink>
      <w:r w:rsidR="00CC5CC3">
        <w:rPr>
          <w:sz w:val="27"/>
        </w:rPr>
        <w:t>главного государственного инспектора в области охраны окружающ</w:t>
      </w:r>
      <w:hyperlink r:id="rId13" w:history="1">
        <w:r w:rsidR="00CC5CC3">
          <w:rPr>
            <w:sz w:val="27"/>
          </w:rPr>
          <w:t xml:space="preserve">ей среды </w:t>
        </w:r>
        <w:r w:rsidR="00CC5CC3" w:rsidRPr="00847AC4">
          <w:rPr>
            <w:sz w:val="27"/>
          </w:rPr>
          <w:t>на особо охраняемых природных территориях регионального значения</w:t>
        </w:r>
        <w:r w:rsidR="00CC5CC3">
          <w:rPr>
            <w:sz w:val="27"/>
          </w:rPr>
          <w:t xml:space="preserve">) </w:t>
        </w:r>
        <w:r w:rsidR="00CC5CC3" w:rsidRPr="00EC38AB">
          <w:rPr>
            <w:sz w:val="27"/>
          </w:rPr>
          <w:t>(далее – директор ОКУ «Дирекция ООПТ», заместители директора ОКУ «Дирекция ООПТ»)</w:t>
        </w:r>
        <w:hyperlink r:id="rId14" w:history="1">
          <w:r w:rsidR="00CC5CC3" w:rsidRPr="00EC38AB">
            <w:rPr>
              <w:sz w:val="27"/>
            </w:rPr>
            <w:t>.</w:t>
          </w:r>
        </w:hyperlink>
      </w:hyperlink>
    </w:p>
    <w:p w:rsidR="00CC5CC3" w:rsidRDefault="00212E17" w:rsidP="00CC5CC3">
      <w:pPr>
        <w:ind w:firstLine="708"/>
        <w:jc w:val="both"/>
        <w:rPr>
          <w:sz w:val="27"/>
        </w:rPr>
      </w:pPr>
      <w:hyperlink r:id="rId15" w:history="1">
        <w:r w:rsidR="00CC5CC3">
          <w:rPr>
            <w:sz w:val="27"/>
          </w:rPr>
          <w:t xml:space="preserve">1.5. Должностными лицами ОКУ «Дирекция ООПТ», уполномоченными на осуществление </w:t>
        </w:r>
      </w:hyperlink>
      <w:hyperlink r:id="rId16" w:history="1">
        <w:r w:rsidR="00CC5CC3">
          <w:rPr>
            <w:sz w:val="27"/>
            <w:highlight w:val="white"/>
          </w:rPr>
          <w:t xml:space="preserve">регионального государственного контроля (надзора) </w:t>
        </w:r>
      </w:hyperlink>
      <w:r w:rsidR="005700A1">
        <w:rPr>
          <w:sz w:val="27"/>
        </w:rPr>
        <w:br/>
      </w:r>
      <w:hyperlink r:id="rId17" w:history="1">
        <w:r w:rsidR="00CC5CC3">
          <w:rPr>
            <w:sz w:val="27"/>
          </w:rPr>
          <w:t xml:space="preserve">(далее </w:t>
        </w:r>
        <w:r w:rsidR="00CC5CC3" w:rsidRPr="009D3766">
          <w:rPr>
            <w:sz w:val="27"/>
          </w:rPr>
          <w:t>–</w:t>
        </w:r>
        <w:r w:rsidR="00CC5CC3">
          <w:rPr>
            <w:sz w:val="27"/>
          </w:rPr>
          <w:t xml:space="preserve"> инспектор), являются:</w:t>
        </w:r>
      </w:hyperlink>
    </w:p>
    <w:p w:rsidR="00CC5CC3" w:rsidRDefault="00CC5CC3" w:rsidP="00CC5CC3">
      <w:pPr>
        <w:ind w:firstLine="709"/>
        <w:jc w:val="both"/>
        <w:rPr>
          <w:sz w:val="27"/>
        </w:rPr>
      </w:pPr>
      <w:r>
        <w:rPr>
          <w:sz w:val="27"/>
        </w:rPr>
        <w:t xml:space="preserve">1) директор </w:t>
      </w:r>
      <w:hyperlink r:id="rId18" w:history="1">
        <w:r>
          <w:rPr>
            <w:sz w:val="27"/>
          </w:rPr>
          <w:t>ОКУ «Дирекция ООПТ»</w:t>
        </w:r>
      </w:hyperlink>
      <w:r>
        <w:rPr>
          <w:sz w:val="27"/>
        </w:rPr>
        <w:t>;</w:t>
      </w:r>
    </w:p>
    <w:p w:rsidR="00CC5CC3" w:rsidRDefault="00CC5CC3" w:rsidP="00CC5CC3">
      <w:pPr>
        <w:ind w:firstLine="709"/>
        <w:jc w:val="both"/>
        <w:rPr>
          <w:sz w:val="27"/>
        </w:rPr>
      </w:pPr>
      <w:r>
        <w:rPr>
          <w:sz w:val="27"/>
        </w:rPr>
        <w:t xml:space="preserve">2) заместители директора </w:t>
      </w:r>
      <w:hyperlink r:id="rId19" w:history="1">
        <w:r>
          <w:rPr>
            <w:sz w:val="27"/>
          </w:rPr>
          <w:t>ОКУ «Дирекция ООПТ»</w:t>
        </w:r>
      </w:hyperlink>
      <w:r>
        <w:rPr>
          <w:sz w:val="27"/>
        </w:rPr>
        <w:t>;</w:t>
      </w:r>
    </w:p>
    <w:p w:rsidR="00CC5CC3" w:rsidRDefault="00CC5CC3" w:rsidP="00CC5CC3">
      <w:pPr>
        <w:ind w:firstLine="709"/>
        <w:jc w:val="both"/>
        <w:rPr>
          <w:sz w:val="27"/>
        </w:rPr>
      </w:pPr>
      <w:r>
        <w:rPr>
          <w:sz w:val="27"/>
        </w:rPr>
        <w:t xml:space="preserve">3) начальник </w:t>
      </w:r>
      <w:r w:rsidRPr="00E2319C">
        <w:rPr>
          <w:sz w:val="28"/>
          <w:szCs w:val="28"/>
        </w:rPr>
        <w:t>отдела по обеспечению функционированию ООПТ</w:t>
      </w:r>
      <w:r>
        <w:rPr>
          <w:sz w:val="28"/>
          <w:szCs w:val="28"/>
        </w:rPr>
        <w:t xml:space="preserve"> </w:t>
      </w:r>
      <w:hyperlink r:id="rId20" w:history="1">
        <w:r>
          <w:rPr>
            <w:sz w:val="27"/>
          </w:rPr>
          <w:t>ОКУ «Дирекция ООПТ»</w:t>
        </w:r>
      </w:hyperlink>
      <w:r w:rsidRPr="00E2319C">
        <w:rPr>
          <w:sz w:val="28"/>
          <w:szCs w:val="28"/>
        </w:rPr>
        <w:t>, начальник отдела по обеспечению функционирования парков и скверов</w:t>
      </w:r>
      <w:r>
        <w:rPr>
          <w:sz w:val="28"/>
          <w:szCs w:val="28"/>
        </w:rPr>
        <w:t xml:space="preserve"> </w:t>
      </w:r>
      <w:hyperlink r:id="rId21" w:history="1">
        <w:r>
          <w:rPr>
            <w:sz w:val="27"/>
          </w:rPr>
          <w:t>ОКУ «Дирекция ООПТ»</w:t>
        </w:r>
      </w:hyperlink>
      <w:r w:rsidR="005700A1">
        <w:rPr>
          <w:sz w:val="27"/>
        </w:rPr>
        <w:t xml:space="preserve"> </w:t>
      </w:r>
      <w:r>
        <w:rPr>
          <w:sz w:val="28"/>
          <w:szCs w:val="28"/>
        </w:rPr>
        <w:t>(</w:t>
      </w:r>
      <w:r>
        <w:rPr>
          <w:sz w:val="27"/>
        </w:rPr>
        <w:t xml:space="preserve">старшие государственные инспекторы в области охраны окружающей среды </w:t>
      </w:r>
      <w:r w:rsidRPr="00FE5453">
        <w:rPr>
          <w:sz w:val="27"/>
        </w:rPr>
        <w:t>на особо охраняемых природных территориях регионального значения</w:t>
      </w:r>
      <w:r>
        <w:rPr>
          <w:sz w:val="27"/>
        </w:rPr>
        <w:t>);</w:t>
      </w:r>
    </w:p>
    <w:p w:rsidR="00CC5CC3" w:rsidRDefault="00CC5CC3" w:rsidP="00CC5CC3">
      <w:pPr>
        <w:ind w:firstLine="709"/>
        <w:jc w:val="both"/>
        <w:rPr>
          <w:sz w:val="27"/>
        </w:rPr>
      </w:pPr>
      <w:r>
        <w:rPr>
          <w:sz w:val="27"/>
        </w:rPr>
        <w:t xml:space="preserve">4) </w:t>
      </w:r>
      <w:r>
        <w:rPr>
          <w:sz w:val="28"/>
          <w:szCs w:val="28"/>
        </w:rPr>
        <w:t>и</w:t>
      </w:r>
      <w:r w:rsidRPr="00E2319C">
        <w:rPr>
          <w:sz w:val="28"/>
          <w:szCs w:val="28"/>
        </w:rPr>
        <w:t>нженеры по охр</w:t>
      </w:r>
      <w:r>
        <w:rPr>
          <w:sz w:val="28"/>
          <w:szCs w:val="28"/>
        </w:rPr>
        <w:t xml:space="preserve">ане окружающей среды (экологи) </w:t>
      </w:r>
      <w:hyperlink r:id="rId22" w:history="1">
        <w:r>
          <w:rPr>
            <w:sz w:val="27"/>
          </w:rPr>
          <w:t>ОКУ «Дирекция ООПТ»</w:t>
        </w:r>
      </w:hyperlink>
      <w:r w:rsidR="005700A1">
        <w:rPr>
          <w:sz w:val="27"/>
        </w:rPr>
        <w:t xml:space="preserve"> </w:t>
      </w:r>
      <w:r>
        <w:rPr>
          <w:sz w:val="27"/>
        </w:rPr>
        <w:t xml:space="preserve">(государственные инспекторы в области охраны окружающей среды </w:t>
      </w:r>
      <w:r w:rsidRPr="00FE5453">
        <w:rPr>
          <w:sz w:val="27"/>
        </w:rPr>
        <w:t>на особо охраняемых природных территориях регионального значения</w:t>
      </w:r>
      <w:r>
        <w:rPr>
          <w:sz w:val="27"/>
        </w:rPr>
        <w:t>).</w:t>
      </w:r>
    </w:p>
    <w:p w:rsidR="00CC5CC3" w:rsidRDefault="00CC5CC3" w:rsidP="00CC5CC3">
      <w:pPr>
        <w:ind w:firstLine="708"/>
        <w:jc w:val="both"/>
        <w:rPr>
          <w:sz w:val="27"/>
        </w:rPr>
      </w:pPr>
      <w:r>
        <w:rPr>
          <w:sz w:val="27"/>
        </w:rPr>
        <w:t xml:space="preserve">1.6. Инспектор в объеме проводимых контрольных (надзорных) мероприятий наряду с правами, установленными </w:t>
      </w:r>
      <w:hyperlink r:id="rId23" w:anchor="64U0IK" w:history="1">
        <w:r>
          <w:rPr>
            <w:sz w:val="27"/>
          </w:rPr>
          <w:t xml:space="preserve">Федеральным законом от </w:t>
        </w:r>
        <w:r>
          <w:rPr>
            <w:sz w:val="27"/>
          </w:rPr>
          <w:br/>
          <w:t>31 июля 2020 года № 248-ФЗ «О государственном контроле (надзоре) и муниципальном контроле в Российской Федерации»</w:t>
        </w:r>
      </w:hyperlink>
      <w:hyperlink r:id="rId24" w:history="1">
        <w:r>
          <w:rPr>
            <w:sz w:val="27"/>
          </w:rPr>
          <w:t xml:space="preserve"> (далее – Федеральный закон № 248-ФЗ)</w:t>
        </w:r>
      </w:hyperlink>
      <w:r>
        <w:rPr>
          <w:sz w:val="27"/>
        </w:rPr>
        <w:t xml:space="preserve"> и </w:t>
      </w:r>
      <w:hyperlink r:id="rId25" w:history="1">
        <w:r>
          <w:rPr>
            <w:sz w:val="27"/>
          </w:rPr>
          <w:t>Федеральным законом № 33-ФЗ</w:t>
        </w:r>
      </w:hyperlink>
      <w:r>
        <w:rPr>
          <w:sz w:val="27"/>
        </w:rPr>
        <w:t>, в пределах установленной компетенции имеет право в том числе производить в границах особо охраняемых природных территорий и их охранных зон досмотр транспортных средств, личных вещей граждан.</w:t>
      </w:r>
    </w:p>
    <w:p w:rsidR="00F40376" w:rsidRDefault="008B4327" w:rsidP="00F300CB">
      <w:pPr>
        <w:ind w:firstLine="709"/>
        <w:jc w:val="both"/>
        <w:rPr>
          <w:sz w:val="27"/>
        </w:rPr>
      </w:pPr>
      <w:r>
        <w:rPr>
          <w:sz w:val="27"/>
        </w:rPr>
        <w:t xml:space="preserve">1.7. Инспектор </w:t>
      </w:r>
      <w:r w:rsidR="00234A61">
        <w:rPr>
          <w:sz w:val="27"/>
        </w:rPr>
        <w:t xml:space="preserve">наряду с решениями, принимаемыми в процессе и по результатам проведения контрольных (надзорных) мероприятий, </w:t>
      </w:r>
      <w:r w:rsidR="00234A61">
        <w:rPr>
          <w:sz w:val="27"/>
        </w:rPr>
        <w:lastRenderedPageBreak/>
        <w:t xml:space="preserve">установленными </w:t>
      </w:r>
      <w:hyperlink r:id="rId26" w:anchor="64U0IK" w:history="1">
        <w:r w:rsidR="00234A61">
          <w:rPr>
            <w:sz w:val="27"/>
          </w:rPr>
          <w:t xml:space="preserve">Федеральным законом </w:t>
        </w:r>
      </w:hyperlink>
      <w:r w:rsidR="00254B4A">
        <w:rPr>
          <w:sz w:val="27"/>
        </w:rPr>
        <w:t>№ 248-ФЗ</w:t>
      </w:r>
      <w:r w:rsidR="00234A61">
        <w:rPr>
          <w:sz w:val="27"/>
        </w:rPr>
        <w:t>, в объеме проводимых контрольных (надзорных) действий имеет право:</w:t>
      </w:r>
    </w:p>
    <w:p w:rsidR="00F40376" w:rsidRDefault="00234A61" w:rsidP="00F300CB">
      <w:pPr>
        <w:ind w:firstLine="709"/>
        <w:jc w:val="both"/>
        <w:rPr>
          <w:sz w:val="27"/>
        </w:rPr>
      </w:pPr>
      <w:r>
        <w:rPr>
          <w:sz w:val="27"/>
        </w:rPr>
        <w:t>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rsidR="00F40376" w:rsidRDefault="00234A61" w:rsidP="00F300CB">
      <w:pPr>
        <w:ind w:firstLine="709"/>
        <w:jc w:val="both"/>
        <w:rPr>
          <w:sz w:val="27"/>
        </w:rPr>
      </w:pPr>
      <w:r>
        <w:rPr>
          <w:sz w:val="27"/>
        </w:rPr>
        <w:t>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размещения объекта капитального строительства;</w:t>
      </w:r>
    </w:p>
    <w:p w:rsidR="00F40376" w:rsidRDefault="00234A61" w:rsidP="00F300CB">
      <w:pPr>
        <w:ind w:firstLine="709"/>
        <w:jc w:val="both"/>
        <w:rPr>
          <w:sz w:val="27"/>
        </w:rPr>
      </w:pPr>
      <w:r>
        <w:rPr>
          <w:sz w:val="27"/>
        </w:rPr>
        <w:t>в) предъявлять иски физическим и юридическим лицам о взыскании в пользу особо охраняемых природных территорий регионального значения средств в счет возмещения ущерба, нанесенного природным комплексам и объектам особо охраняемых природных территорий регионального значения вследствие нарушений установленного режима особо охраняемых природных территорий регионального значения;</w:t>
      </w:r>
    </w:p>
    <w:p w:rsidR="00F40376" w:rsidRDefault="00234A61" w:rsidP="00F300CB">
      <w:pPr>
        <w:ind w:firstLine="709"/>
        <w:jc w:val="both"/>
        <w:rPr>
          <w:sz w:val="27"/>
        </w:rPr>
      </w:pPr>
      <w:r>
        <w:rPr>
          <w:sz w:val="27"/>
        </w:rPr>
        <w:t>г) задерживать в границах особо охраняемых природных территорий регионального значения и их охранных зон граждан, нарушивших законодательство Российской Федерации и Курской области об особо охраняемых природных территориях, и доставлять указанных граждан в правоохранительные органы.</w:t>
      </w:r>
    </w:p>
    <w:p w:rsidR="00F40376" w:rsidRDefault="00234A61" w:rsidP="00F300CB">
      <w:pPr>
        <w:ind w:firstLine="709"/>
        <w:jc w:val="both"/>
        <w:rPr>
          <w:sz w:val="27"/>
        </w:rPr>
      </w:pPr>
      <w:r>
        <w:rPr>
          <w:sz w:val="27"/>
        </w:rPr>
        <w:t>1.8. При исполнении полно</w:t>
      </w:r>
      <w:r w:rsidR="008B4327">
        <w:rPr>
          <w:sz w:val="27"/>
        </w:rPr>
        <w:t xml:space="preserve">мочий инспектор </w:t>
      </w:r>
      <w:r>
        <w:rPr>
          <w:sz w:val="27"/>
        </w:rPr>
        <w:t>не вправе:</w:t>
      </w:r>
    </w:p>
    <w:p w:rsidR="00F40376" w:rsidRDefault="00234A61" w:rsidP="00F300CB">
      <w:pPr>
        <w:ind w:firstLine="709"/>
        <w:jc w:val="both"/>
        <w:rPr>
          <w:sz w:val="27"/>
        </w:rPr>
      </w:pPr>
      <w:r>
        <w:rPr>
          <w:sz w:val="27"/>
        </w:rPr>
        <w:t>1) оценивать соблюдение обязательных требований, если оценка соблюдения таких требований не относится к полномочиям ОКУ «Дирекция ООПТ»;</w:t>
      </w:r>
    </w:p>
    <w:p w:rsidR="00F40376" w:rsidRDefault="00234A61" w:rsidP="00F300CB">
      <w:pPr>
        <w:ind w:firstLine="709"/>
        <w:jc w:val="both"/>
        <w:rPr>
          <w:sz w:val="27"/>
        </w:rPr>
      </w:pPr>
      <w:r>
        <w:rPr>
          <w:sz w:val="27"/>
        </w:rPr>
        <w:t>2) проводить контрольные (надзорные) мероприятия, совершать контрольные (надзорные) действия, не предусмотренные решением ОКУ «Дирекция ООПТ</w:t>
      </w:r>
      <w:r w:rsidR="008B4327">
        <w:rPr>
          <w:sz w:val="27"/>
        </w:rPr>
        <w:t>»</w:t>
      </w:r>
      <w:r>
        <w:rPr>
          <w:sz w:val="27"/>
        </w:rPr>
        <w:t>;</w:t>
      </w:r>
    </w:p>
    <w:p w:rsidR="00F40376" w:rsidRDefault="00234A61" w:rsidP="00F300CB">
      <w:pPr>
        <w:ind w:firstLine="709"/>
        <w:jc w:val="both"/>
        <w:rPr>
          <w:sz w:val="27"/>
        </w:rPr>
      </w:pPr>
      <w:r>
        <w:rPr>
          <w:sz w:val="27"/>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F40376" w:rsidRDefault="00234A61" w:rsidP="00F300CB">
      <w:pPr>
        <w:ind w:firstLine="709"/>
        <w:jc w:val="both"/>
        <w:rPr>
          <w:sz w:val="27"/>
        </w:rPr>
      </w:pPr>
      <w:r>
        <w:rPr>
          <w:sz w:val="27"/>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w:t>
      </w:r>
      <w:r>
        <w:rPr>
          <w:sz w:val="27"/>
        </w:rPr>
        <w:lastRenderedPageBreak/>
        <w:t>техническими документами, правилами, методами исследований (испытаний) и измерений;</w:t>
      </w:r>
    </w:p>
    <w:p w:rsidR="00F40376" w:rsidRDefault="00234A61" w:rsidP="00F300CB">
      <w:pPr>
        <w:ind w:firstLine="709"/>
        <w:jc w:val="both"/>
        <w:rPr>
          <w:sz w:val="27"/>
        </w:rPr>
      </w:pPr>
      <w:r>
        <w:rPr>
          <w:sz w:val="27"/>
        </w:rPr>
        <w:t>5) требовать предоставления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F40376" w:rsidRDefault="00234A61" w:rsidP="00F300CB">
      <w:pPr>
        <w:ind w:firstLine="709"/>
        <w:jc w:val="both"/>
        <w:rPr>
          <w:sz w:val="27"/>
        </w:rPr>
      </w:pPr>
      <w:r>
        <w:rPr>
          <w:sz w:val="27"/>
        </w:rPr>
        <w:t>6) требовать от контролируемого лица предоставления документов и (или) информации, включая разрешительные документы, ранее предоставленные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40376" w:rsidRDefault="00234A61" w:rsidP="00F300CB">
      <w:pPr>
        <w:ind w:firstLine="709"/>
        <w:jc w:val="both"/>
        <w:rPr>
          <w:sz w:val="27"/>
        </w:rPr>
      </w:pPr>
      <w:r>
        <w:rPr>
          <w:sz w:val="27"/>
        </w:rPr>
        <w:t>7) распространять информацию и сведения, полученные в результате осуществления регионального государственного контроля (надзора)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40376" w:rsidRDefault="00234A61" w:rsidP="00F300CB">
      <w:pPr>
        <w:ind w:firstLine="709"/>
        <w:jc w:val="both"/>
        <w:rPr>
          <w:sz w:val="27"/>
        </w:rPr>
      </w:pPr>
      <w:r>
        <w:rPr>
          <w:sz w:val="27"/>
        </w:rPr>
        <w:t>8) требовать от контролируемого лица предоставления документов, информации ранее даты начала проведения контрольного (надзорного) мероприятия;</w:t>
      </w:r>
    </w:p>
    <w:p w:rsidR="00F40376" w:rsidRDefault="00234A61" w:rsidP="00F300CB">
      <w:pPr>
        <w:ind w:firstLine="709"/>
        <w:jc w:val="both"/>
        <w:rPr>
          <w:sz w:val="27"/>
        </w:rPr>
      </w:pPr>
      <w:r>
        <w:rPr>
          <w:sz w:val="27"/>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F40376" w:rsidRDefault="00234A61" w:rsidP="00F300CB">
      <w:pPr>
        <w:ind w:firstLine="709"/>
        <w:jc w:val="both"/>
        <w:rPr>
          <w:sz w:val="27"/>
        </w:rPr>
      </w:pPr>
      <w:r>
        <w:rPr>
          <w:sz w:val="27"/>
        </w:rPr>
        <w:t>10) превышать установленные сроки проведения контрольных (надзорных) мероприятий;</w:t>
      </w:r>
    </w:p>
    <w:p w:rsidR="00F40376" w:rsidRDefault="00234A61" w:rsidP="00F300CB">
      <w:pPr>
        <w:ind w:firstLine="709"/>
        <w:jc w:val="both"/>
        <w:rPr>
          <w:sz w:val="27"/>
        </w:rPr>
      </w:pPr>
      <w:r>
        <w:rPr>
          <w:sz w:val="27"/>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40376" w:rsidRDefault="00234A61" w:rsidP="00F300CB">
      <w:pPr>
        <w:ind w:firstLine="720"/>
        <w:jc w:val="both"/>
        <w:rPr>
          <w:sz w:val="27"/>
          <w:highlight w:val="white"/>
        </w:rPr>
      </w:pPr>
      <w:r>
        <w:rPr>
          <w:sz w:val="27"/>
          <w:highlight w:val="white"/>
        </w:rPr>
        <w:t>1.9. Объектами регионального государственног</w:t>
      </w:r>
      <w:r w:rsidR="00E16048">
        <w:rPr>
          <w:sz w:val="27"/>
          <w:highlight w:val="white"/>
        </w:rPr>
        <w:t xml:space="preserve">о контроля (надзора) </w:t>
      </w:r>
      <w:r>
        <w:rPr>
          <w:sz w:val="27"/>
        </w:rPr>
        <w:t xml:space="preserve">(далее - объекты контроля) </w:t>
      </w:r>
      <w:r>
        <w:rPr>
          <w:sz w:val="27"/>
          <w:highlight w:val="white"/>
        </w:rPr>
        <w:t xml:space="preserve">являются: </w:t>
      </w:r>
    </w:p>
    <w:p w:rsidR="00F40376" w:rsidRDefault="00234A61" w:rsidP="00F300CB">
      <w:pPr>
        <w:pStyle w:val="s1"/>
        <w:tabs>
          <w:tab w:val="left" w:pos="1418"/>
          <w:tab w:val="left" w:pos="1701"/>
        </w:tabs>
        <w:spacing w:beforeAutospacing="0" w:afterAutospacing="0"/>
        <w:ind w:firstLine="720"/>
        <w:jc w:val="both"/>
        <w:rPr>
          <w:sz w:val="27"/>
        </w:rPr>
      </w:pPr>
      <w:r>
        <w:rPr>
          <w:sz w:val="27"/>
        </w:rPr>
        <w:t>1.9.1.</w:t>
      </w:r>
      <w:r>
        <w:rPr>
          <w:sz w:val="27"/>
        </w:rPr>
        <w:tab/>
        <w:t xml:space="preserve">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40376" w:rsidRDefault="00234A61" w:rsidP="00F300CB">
      <w:pPr>
        <w:ind w:firstLine="709"/>
        <w:jc w:val="both"/>
        <w:rPr>
          <w:sz w:val="27"/>
        </w:rPr>
      </w:pPr>
      <w:r>
        <w:rPr>
          <w:sz w:val="27"/>
        </w:rPr>
        <w:t>1.9.2. Здания, помещения, сооружения, линейные объекты, территории, включая воздушное пространство, водные, земельные и лесные участки, оборудование, устройство,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rsidR="00F40376" w:rsidRDefault="00234A61" w:rsidP="00F300CB">
      <w:pPr>
        <w:ind w:firstLine="709"/>
        <w:jc w:val="both"/>
        <w:rPr>
          <w:sz w:val="27"/>
        </w:rPr>
      </w:pPr>
      <w:r>
        <w:rPr>
          <w:sz w:val="27"/>
        </w:rPr>
        <w:lastRenderedPageBreak/>
        <w:t>1.9.3. Учет объектов контроля осуществляется при ведении государственного кадастра особо охраняемых природных территорий регионального значения.</w:t>
      </w:r>
    </w:p>
    <w:p w:rsidR="00F40376" w:rsidRDefault="00F40376" w:rsidP="00F300CB">
      <w:pPr>
        <w:pStyle w:val="s1"/>
        <w:spacing w:beforeAutospacing="0" w:afterAutospacing="0"/>
        <w:ind w:firstLine="720"/>
        <w:jc w:val="both"/>
        <w:rPr>
          <w:sz w:val="27"/>
        </w:rPr>
      </w:pPr>
    </w:p>
    <w:p w:rsidR="00786992" w:rsidRDefault="00234A61" w:rsidP="00F300CB">
      <w:pPr>
        <w:jc w:val="center"/>
        <w:rPr>
          <w:b/>
          <w:sz w:val="27"/>
          <w:highlight w:val="white"/>
        </w:rPr>
      </w:pPr>
      <w:r>
        <w:rPr>
          <w:b/>
          <w:sz w:val="27"/>
          <w:highlight w:val="white"/>
        </w:rPr>
        <w:t xml:space="preserve">2. Управление рисками причинения вреда (ущерба) </w:t>
      </w:r>
    </w:p>
    <w:p w:rsidR="00786992" w:rsidRDefault="00234A61" w:rsidP="00F300CB">
      <w:pPr>
        <w:jc w:val="center"/>
        <w:rPr>
          <w:b/>
          <w:sz w:val="27"/>
          <w:highlight w:val="white"/>
        </w:rPr>
      </w:pPr>
      <w:r>
        <w:rPr>
          <w:b/>
          <w:sz w:val="27"/>
          <w:highlight w:val="white"/>
        </w:rPr>
        <w:t>охраняемым законом ценностям при осуществлении</w:t>
      </w:r>
    </w:p>
    <w:p w:rsidR="00F40376" w:rsidRDefault="00234A61" w:rsidP="00F300CB">
      <w:pPr>
        <w:jc w:val="center"/>
        <w:rPr>
          <w:b/>
          <w:sz w:val="27"/>
        </w:rPr>
      </w:pPr>
      <w:r>
        <w:rPr>
          <w:b/>
          <w:sz w:val="27"/>
          <w:highlight w:val="white"/>
        </w:rPr>
        <w:t xml:space="preserve"> регионального государственного контроля (надзора)</w:t>
      </w:r>
      <w:r>
        <w:rPr>
          <w:sz w:val="27"/>
        </w:rPr>
        <w:t xml:space="preserve"> </w:t>
      </w:r>
    </w:p>
    <w:p w:rsidR="00F40376" w:rsidRDefault="00F40376" w:rsidP="00F300CB">
      <w:pPr>
        <w:ind w:firstLine="720"/>
        <w:jc w:val="both"/>
        <w:rPr>
          <w:b/>
          <w:color w:val="22272F"/>
          <w:sz w:val="27"/>
          <w:highlight w:val="white"/>
        </w:rPr>
      </w:pPr>
    </w:p>
    <w:p w:rsidR="00254B4A" w:rsidRPr="0080061E" w:rsidRDefault="00254B4A" w:rsidP="00254B4A">
      <w:pPr>
        <w:ind w:firstLine="709"/>
        <w:jc w:val="both"/>
        <w:rPr>
          <w:sz w:val="28"/>
          <w:szCs w:val="28"/>
        </w:rPr>
      </w:pPr>
      <w:r w:rsidRPr="0080061E">
        <w:rPr>
          <w:sz w:val="28"/>
          <w:szCs w:val="28"/>
        </w:rPr>
        <w:t>2.1. Региональный государственный контроль (надзор)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54B4A" w:rsidRPr="0080061E" w:rsidRDefault="00254B4A" w:rsidP="00254B4A">
      <w:pPr>
        <w:ind w:firstLine="709"/>
        <w:jc w:val="both"/>
        <w:rPr>
          <w:sz w:val="28"/>
          <w:szCs w:val="28"/>
        </w:rPr>
      </w:pPr>
      <w:r w:rsidRPr="0080061E">
        <w:rPr>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ОКУ «Дирекция ООПТ» разрабатывает индикаторы риска нарушения обязательных требований, перечень которых утверждается Правительством Курской области.</w:t>
      </w:r>
    </w:p>
    <w:p w:rsidR="00F40376" w:rsidRDefault="00254B4A" w:rsidP="00254B4A">
      <w:pPr>
        <w:ind w:firstLine="709"/>
        <w:jc w:val="both"/>
        <w:rPr>
          <w:sz w:val="28"/>
          <w:szCs w:val="28"/>
        </w:rPr>
      </w:pPr>
      <w:r w:rsidRPr="0080061E">
        <w:rPr>
          <w:sz w:val="28"/>
          <w:szCs w:val="28"/>
        </w:rPr>
        <w:t>2.3. В рамках регионального государственного контроля (надзора) плановые контрольные (надзорные) мероприятия не проводятся, отнесение объектов контроля к категориям риска причинения вреда (ущерба) охраняемым законом ценностям не осуществляется, критерии отнесения объектов контроля к категориям риска причинения вреда (ущерба) охраняемым законом ценностям не устанавливаются.</w:t>
      </w:r>
    </w:p>
    <w:p w:rsidR="00254B4A" w:rsidRDefault="00254B4A" w:rsidP="00254B4A">
      <w:pPr>
        <w:ind w:firstLine="709"/>
        <w:jc w:val="both"/>
        <w:rPr>
          <w:sz w:val="27"/>
        </w:rPr>
      </w:pPr>
    </w:p>
    <w:p w:rsidR="00F40376" w:rsidRDefault="00234A61" w:rsidP="00F300CB">
      <w:pPr>
        <w:jc w:val="center"/>
        <w:rPr>
          <w:b/>
          <w:sz w:val="27"/>
          <w:highlight w:val="white"/>
        </w:rPr>
      </w:pPr>
      <w:r>
        <w:rPr>
          <w:b/>
          <w:sz w:val="27"/>
          <w:highlight w:val="white"/>
        </w:rPr>
        <w:t>3. Профилактика р</w:t>
      </w:r>
      <w:r w:rsidR="00F300CB">
        <w:rPr>
          <w:b/>
          <w:sz w:val="27"/>
          <w:highlight w:val="white"/>
        </w:rPr>
        <w:t>исков причинения вреда (ущерба)</w:t>
      </w:r>
    </w:p>
    <w:p w:rsidR="00F40376" w:rsidRDefault="00234A61" w:rsidP="00F300CB">
      <w:pPr>
        <w:jc w:val="center"/>
        <w:rPr>
          <w:b/>
          <w:sz w:val="27"/>
          <w:highlight w:val="white"/>
        </w:rPr>
      </w:pPr>
      <w:r>
        <w:rPr>
          <w:b/>
          <w:sz w:val="27"/>
          <w:highlight w:val="white"/>
        </w:rPr>
        <w:t>охраняемым законом ценностям</w:t>
      </w:r>
    </w:p>
    <w:p w:rsidR="00F40376" w:rsidRDefault="00F40376" w:rsidP="00F300CB">
      <w:pPr>
        <w:ind w:firstLine="720"/>
        <w:jc w:val="center"/>
        <w:rPr>
          <w:sz w:val="27"/>
        </w:rPr>
      </w:pPr>
    </w:p>
    <w:p w:rsidR="00F40376" w:rsidRDefault="00234A61" w:rsidP="00F300CB">
      <w:pPr>
        <w:ind w:firstLine="709"/>
        <w:jc w:val="both"/>
        <w:rPr>
          <w:sz w:val="27"/>
        </w:rPr>
      </w:pPr>
      <w:r>
        <w:rPr>
          <w:sz w:val="27"/>
        </w:rPr>
        <w:t xml:space="preserve">3.1. </w:t>
      </w:r>
      <w:hyperlink r:id="rId27" w:history="1">
        <w:r>
          <w:rPr>
            <w:sz w:val="27"/>
          </w:rPr>
          <w:t>Профилактические мероприятия проводятся ОКУ «Дирекция ООПТ» в соответствии с программой профилактики рисков причинения вреда (ущерба) охраняемым законом ценностям</w:t>
        </w:r>
        <w:r w:rsidR="00254B4A">
          <w:rPr>
            <w:sz w:val="27"/>
          </w:rPr>
          <w:t xml:space="preserve"> </w:t>
        </w:r>
        <w:r w:rsidR="00254B4A" w:rsidRPr="0080061E">
          <w:rPr>
            <w:sz w:val="28"/>
            <w:szCs w:val="28"/>
          </w:rPr>
          <w:t>(далее – программа профилактики рисков причинения вреда)</w:t>
        </w:r>
        <w:r>
          <w:rPr>
            <w:sz w:val="27"/>
          </w:rPr>
          <w:t xml:space="preserve">, которая ежегодно утверждается не позднее двадцатого декабря предшествующего года и размещается на официальном сайте </w:t>
        </w:r>
        <w:r w:rsidR="00491E7E">
          <w:rPr>
            <w:sz w:val="27"/>
          </w:rPr>
          <w:t>Министерства</w:t>
        </w:r>
        <w:r>
          <w:rPr>
            <w:sz w:val="27"/>
          </w:rPr>
          <w:t xml:space="preserve"> в информационно-телекоммуникационной сети «Интер</w:t>
        </w:r>
        <w:r w:rsidR="00F300CB">
          <w:rPr>
            <w:sz w:val="27"/>
          </w:rPr>
          <w:t xml:space="preserve">нет» (далее - сеть «Интернет») </w:t>
        </w:r>
        <w:r>
          <w:rPr>
            <w:sz w:val="27"/>
          </w:rPr>
          <w:t>в течение пяти дней со дня ее утверждения.</w:t>
        </w:r>
      </w:hyperlink>
    </w:p>
    <w:p w:rsidR="00F40376" w:rsidRDefault="00234A61" w:rsidP="00F300CB">
      <w:pPr>
        <w:pStyle w:val="s1"/>
        <w:spacing w:beforeAutospacing="0" w:afterAutospacing="0"/>
        <w:ind w:firstLine="720"/>
        <w:jc w:val="both"/>
        <w:rPr>
          <w:sz w:val="27"/>
        </w:rPr>
      </w:pPr>
      <w:r>
        <w:rPr>
          <w:sz w:val="27"/>
        </w:rPr>
        <w:t>3.2. ОКУ «Дирекция ООПТ» проводит следующие профилактические мероприятия:</w:t>
      </w:r>
    </w:p>
    <w:p w:rsidR="00F40376" w:rsidRDefault="00234A61" w:rsidP="00F300CB">
      <w:pPr>
        <w:pStyle w:val="s1"/>
        <w:spacing w:beforeAutospacing="0" w:afterAutospacing="0"/>
        <w:ind w:firstLine="720"/>
        <w:jc w:val="both"/>
        <w:rPr>
          <w:sz w:val="27"/>
        </w:rPr>
      </w:pPr>
      <w:r>
        <w:rPr>
          <w:sz w:val="27"/>
        </w:rPr>
        <w:t>1) информирование;</w:t>
      </w:r>
    </w:p>
    <w:p w:rsidR="00F40376" w:rsidRDefault="00234A61" w:rsidP="00F300CB">
      <w:pPr>
        <w:pStyle w:val="s1"/>
        <w:spacing w:beforeAutospacing="0" w:afterAutospacing="0"/>
        <w:ind w:firstLine="720"/>
        <w:jc w:val="both"/>
        <w:rPr>
          <w:sz w:val="27"/>
        </w:rPr>
      </w:pPr>
      <w:r>
        <w:rPr>
          <w:sz w:val="27"/>
        </w:rPr>
        <w:t>2) обобщение правоприменительной практики;</w:t>
      </w:r>
    </w:p>
    <w:p w:rsidR="00F40376" w:rsidRDefault="00234A61" w:rsidP="00F300CB">
      <w:pPr>
        <w:pStyle w:val="s1"/>
        <w:spacing w:beforeAutospacing="0" w:afterAutospacing="0"/>
        <w:ind w:firstLine="720"/>
        <w:jc w:val="both"/>
        <w:rPr>
          <w:sz w:val="27"/>
        </w:rPr>
      </w:pPr>
      <w:r>
        <w:rPr>
          <w:sz w:val="27"/>
        </w:rPr>
        <w:t>3) объявление предостережения;</w:t>
      </w:r>
    </w:p>
    <w:p w:rsidR="00F40376" w:rsidRDefault="00234A61" w:rsidP="00F300CB">
      <w:pPr>
        <w:pStyle w:val="s1"/>
        <w:spacing w:beforeAutospacing="0" w:afterAutospacing="0"/>
        <w:ind w:firstLine="720"/>
        <w:jc w:val="both"/>
        <w:rPr>
          <w:sz w:val="27"/>
        </w:rPr>
      </w:pPr>
      <w:r>
        <w:rPr>
          <w:sz w:val="27"/>
        </w:rPr>
        <w:t>4) консультирование;</w:t>
      </w:r>
    </w:p>
    <w:p w:rsidR="00F40376" w:rsidRDefault="00234A61" w:rsidP="00F300CB">
      <w:pPr>
        <w:pStyle w:val="s1"/>
        <w:spacing w:beforeAutospacing="0" w:afterAutospacing="0"/>
        <w:ind w:firstLine="720"/>
        <w:jc w:val="both"/>
        <w:rPr>
          <w:sz w:val="27"/>
        </w:rPr>
      </w:pPr>
      <w:r>
        <w:rPr>
          <w:sz w:val="27"/>
        </w:rPr>
        <w:t>5) профилактический визит.</w:t>
      </w:r>
    </w:p>
    <w:p w:rsidR="00F40376" w:rsidRDefault="00234A61" w:rsidP="00F300CB">
      <w:pPr>
        <w:pStyle w:val="s1"/>
        <w:spacing w:beforeAutospacing="0" w:afterAutospacing="0"/>
        <w:ind w:firstLine="720"/>
        <w:jc w:val="both"/>
        <w:rPr>
          <w:sz w:val="27"/>
        </w:rPr>
      </w:pPr>
      <w:r>
        <w:rPr>
          <w:sz w:val="27"/>
        </w:rPr>
        <w:t xml:space="preserve">3.3. Информирование контролируемых лиц по вопросам соблюдения обязательных требований осуществляется ОКУ «Дирекция ООПТ» </w:t>
      </w:r>
      <w:r>
        <w:rPr>
          <w:sz w:val="27"/>
        </w:rPr>
        <w:lastRenderedPageBreak/>
        <w:t xml:space="preserve">посредством размещения и поддержания в актуальном состоянии на официальном сайте </w:t>
      </w:r>
      <w:r w:rsidR="00F82732">
        <w:rPr>
          <w:sz w:val="27"/>
        </w:rPr>
        <w:t>Министерства</w:t>
      </w:r>
      <w:r>
        <w:rPr>
          <w:sz w:val="27"/>
        </w:rPr>
        <w:t xml:space="preserve"> в сети «Интернет»:</w:t>
      </w:r>
    </w:p>
    <w:p w:rsidR="00F40376" w:rsidRDefault="00234A61" w:rsidP="00F300CB">
      <w:pPr>
        <w:ind w:firstLine="720"/>
        <w:jc w:val="both"/>
        <w:rPr>
          <w:sz w:val="27"/>
        </w:rPr>
      </w:pPr>
      <w:r>
        <w:rPr>
          <w:sz w:val="27"/>
        </w:rPr>
        <w:t>1)</w:t>
      </w:r>
      <w:r>
        <w:rPr>
          <w:sz w:val="27"/>
        </w:rPr>
        <w:tab/>
        <w:t xml:space="preserve">текстов нормативных правовых актов, регулирующих осуществление </w:t>
      </w:r>
      <w:r>
        <w:rPr>
          <w:sz w:val="27"/>
          <w:highlight w:val="white"/>
        </w:rPr>
        <w:t>регионального государственного контроля (надзора)</w:t>
      </w:r>
      <w:r>
        <w:rPr>
          <w:sz w:val="27"/>
        </w:rPr>
        <w:t>;</w:t>
      </w:r>
    </w:p>
    <w:p w:rsidR="00F40376" w:rsidRDefault="00234A61" w:rsidP="00F300CB">
      <w:pPr>
        <w:ind w:firstLine="720"/>
        <w:jc w:val="both"/>
        <w:rPr>
          <w:sz w:val="27"/>
        </w:rPr>
      </w:pPr>
      <w:r>
        <w:rPr>
          <w:sz w:val="27"/>
        </w:rPr>
        <w:t>2)</w:t>
      </w:r>
      <w:r>
        <w:rPr>
          <w:sz w:val="27"/>
        </w:rPr>
        <w:tab/>
        <w:t xml:space="preserve">сведений об изменениях, внесенных в нормативные правовые акты, регулирующие </w:t>
      </w:r>
      <w:r w:rsidR="00F300CB">
        <w:rPr>
          <w:sz w:val="27"/>
        </w:rPr>
        <w:t xml:space="preserve">осуществление </w:t>
      </w:r>
      <w:r>
        <w:rPr>
          <w:sz w:val="27"/>
          <w:highlight w:val="white"/>
        </w:rPr>
        <w:t>регионального государственного контроля (надзора)</w:t>
      </w:r>
      <w:r>
        <w:rPr>
          <w:sz w:val="27"/>
        </w:rPr>
        <w:t>, о сроках и порядке их вступления в силу;</w:t>
      </w:r>
    </w:p>
    <w:p w:rsidR="00F40376" w:rsidRDefault="00234A61" w:rsidP="00F300CB">
      <w:pPr>
        <w:ind w:firstLine="720"/>
        <w:jc w:val="both"/>
        <w:rPr>
          <w:sz w:val="27"/>
        </w:rPr>
      </w:pPr>
      <w:r>
        <w:rPr>
          <w:sz w:val="27"/>
        </w:rPr>
        <w:t>3)</w:t>
      </w:r>
      <w:r>
        <w:rPr>
          <w:sz w:val="27"/>
        </w:rPr>
        <w:tab/>
      </w:r>
      <w:hyperlink r:id="rId28" w:history="1">
        <w:r>
          <w:rPr>
            <w:sz w:val="27"/>
          </w:rPr>
          <w:t>переч</w:t>
        </w:r>
      </w:hyperlink>
      <w:r>
        <w:rPr>
          <w:sz w:val="27"/>
        </w:rPr>
        <w:t>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контроля (надзора), а также информацию о мерах ответственности, применяемых при нарушении обязательных требований, с текстами в действующей редакции;</w:t>
      </w:r>
    </w:p>
    <w:p w:rsidR="00F40376" w:rsidRDefault="00234A61" w:rsidP="00F300CB">
      <w:pPr>
        <w:ind w:firstLine="720"/>
        <w:jc w:val="both"/>
        <w:rPr>
          <w:sz w:val="27"/>
        </w:rPr>
      </w:pPr>
      <w:r>
        <w:rPr>
          <w:sz w:val="27"/>
        </w:rPr>
        <w:t>4)</w:t>
      </w:r>
      <w:r>
        <w:rPr>
          <w:sz w:val="27"/>
        </w:rPr>
        <w:tab/>
        <w:t>утвержденных проверочных листов в формате, допускающем их использование для самообследования;</w:t>
      </w:r>
    </w:p>
    <w:p w:rsidR="00F40376" w:rsidRDefault="00234A61" w:rsidP="00F300CB">
      <w:pPr>
        <w:ind w:firstLine="720"/>
        <w:jc w:val="both"/>
        <w:rPr>
          <w:sz w:val="27"/>
        </w:rPr>
      </w:pPr>
      <w:r>
        <w:rPr>
          <w:sz w:val="27"/>
        </w:rPr>
        <w:t>5)</w:t>
      </w:r>
      <w:r>
        <w:rPr>
          <w:sz w:val="27"/>
        </w:rPr>
        <w:tab/>
        <w:t xml:space="preserve">руководств по соблюдению обязательных требований, разработанных и утвержденных в соответствии с Федеральным </w:t>
      </w:r>
      <w:hyperlink r:id="rId29" w:history="1">
        <w:r>
          <w:rPr>
            <w:rStyle w:val="aff8"/>
            <w:color w:val="000000"/>
            <w:sz w:val="27"/>
            <w:u w:val="none"/>
          </w:rPr>
          <w:t>законом</w:t>
        </w:r>
      </w:hyperlink>
      <w:r>
        <w:rPr>
          <w:sz w:val="27"/>
        </w:rPr>
        <w:t xml:space="preserve"> от 31 июля 2020 года № 247-ФЗ «Об обязательных требованиях в Российской Федерации»;</w:t>
      </w:r>
    </w:p>
    <w:p w:rsidR="00F40376" w:rsidRDefault="00234A61" w:rsidP="00F300CB">
      <w:pPr>
        <w:ind w:firstLine="720"/>
        <w:jc w:val="both"/>
        <w:rPr>
          <w:sz w:val="27"/>
        </w:rPr>
      </w:pPr>
      <w:r>
        <w:rPr>
          <w:sz w:val="27"/>
        </w:rPr>
        <w:t>6)</w:t>
      </w:r>
      <w:r>
        <w:rPr>
          <w:sz w:val="27"/>
        </w:rPr>
        <w:tab/>
        <w:t>перечня индикаторов риска нарушения обязательных требований;</w:t>
      </w:r>
    </w:p>
    <w:p w:rsidR="00F40376" w:rsidRDefault="00234A61" w:rsidP="00F300CB">
      <w:pPr>
        <w:ind w:firstLine="720"/>
        <w:jc w:val="both"/>
        <w:rPr>
          <w:sz w:val="27"/>
        </w:rPr>
      </w:pPr>
      <w:r>
        <w:rPr>
          <w:sz w:val="27"/>
        </w:rPr>
        <w:t>7)</w:t>
      </w:r>
      <w:r>
        <w:rPr>
          <w:sz w:val="27"/>
        </w:rPr>
        <w:tab/>
        <w:t>перечня объектов контроля;</w:t>
      </w:r>
    </w:p>
    <w:p w:rsidR="00F40376" w:rsidRDefault="00234A61" w:rsidP="00F300CB">
      <w:pPr>
        <w:ind w:firstLine="720"/>
        <w:jc w:val="both"/>
        <w:rPr>
          <w:sz w:val="27"/>
        </w:rPr>
      </w:pPr>
      <w:r>
        <w:rPr>
          <w:sz w:val="27"/>
        </w:rPr>
        <w:t>8)</w:t>
      </w:r>
      <w:r>
        <w:rPr>
          <w:sz w:val="27"/>
        </w:rPr>
        <w:tab/>
        <w:t>программы профилактики рисков причинения вреда</w:t>
      </w:r>
      <w:r w:rsidR="00626AC1">
        <w:rPr>
          <w:sz w:val="27"/>
        </w:rPr>
        <w:t>;</w:t>
      </w:r>
      <w:r>
        <w:rPr>
          <w:sz w:val="27"/>
        </w:rPr>
        <w:t xml:space="preserve"> </w:t>
      </w:r>
    </w:p>
    <w:p w:rsidR="00F40376" w:rsidRDefault="00234A61" w:rsidP="00F300CB">
      <w:pPr>
        <w:ind w:firstLine="720"/>
        <w:jc w:val="both"/>
        <w:rPr>
          <w:sz w:val="27"/>
        </w:rPr>
      </w:pPr>
      <w:r>
        <w:rPr>
          <w:sz w:val="27"/>
        </w:rPr>
        <w:t>9)</w:t>
      </w:r>
      <w:r>
        <w:rPr>
          <w:sz w:val="27"/>
        </w:rPr>
        <w:tab/>
        <w:t>исчерпывающего перечня сведений, которые могут запрашиваться ОКУ «Дирекция ООПТ» у контролируемого лица;</w:t>
      </w:r>
    </w:p>
    <w:p w:rsidR="00F40376" w:rsidRDefault="00234A61" w:rsidP="00F300CB">
      <w:pPr>
        <w:ind w:firstLine="720"/>
        <w:jc w:val="both"/>
        <w:rPr>
          <w:sz w:val="27"/>
        </w:rPr>
      </w:pPr>
      <w:r>
        <w:rPr>
          <w:sz w:val="27"/>
        </w:rPr>
        <w:t>10)</w:t>
      </w:r>
      <w:r>
        <w:rPr>
          <w:sz w:val="27"/>
        </w:rPr>
        <w:tab/>
        <w:t>сведений о способах получения консультаций по вопросам соблюдения обязательных требований;</w:t>
      </w:r>
    </w:p>
    <w:p w:rsidR="00F40376" w:rsidRDefault="00234A61" w:rsidP="00F300CB">
      <w:pPr>
        <w:ind w:firstLine="720"/>
        <w:jc w:val="both"/>
        <w:rPr>
          <w:sz w:val="27"/>
        </w:rPr>
      </w:pPr>
      <w:r>
        <w:rPr>
          <w:sz w:val="27"/>
        </w:rPr>
        <w:t>11)</w:t>
      </w:r>
      <w:r>
        <w:rPr>
          <w:sz w:val="27"/>
        </w:rPr>
        <w:tab/>
        <w:t>сведений о порядке досудебного обжалования решений ОКУ «Дирекция ООПТ», действий (бездействия) его должностных лиц;</w:t>
      </w:r>
    </w:p>
    <w:p w:rsidR="00F40376" w:rsidRDefault="00234A61" w:rsidP="00F300CB">
      <w:pPr>
        <w:ind w:firstLine="720"/>
        <w:jc w:val="both"/>
        <w:rPr>
          <w:sz w:val="27"/>
        </w:rPr>
      </w:pPr>
      <w:r>
        <w:rPr>
          <w:sz w:val="27"/>
        </w:rPr>
        <w:t>12)</w:t>
      </w:r>
      <w:r>
        <w:rPr>
          <w:sz w:val="27"/>
        </w:rPr>
        <w:tab/>
        <w:t>докладов, содержащих результаты обобщения правоприменительной практики ОКУ «Дирекция ООПТ»;</w:t>
      </w:r>
    </w:p>
    <w:p w:rsidR="00F40376" w:rsidRDefault="00234A61" w:rsidP="00F300CB">
      <w:pPr>
        <w:ind w:firstLine="720"/>
        <w:jc w:val="both"/>
        <w:rPr>
          <w:sz w:val="27"/>
        </w:rPr>
      </w:pPr>
      <w:r>
        <w:rPr>
          <w:sz w:val="27"/>
        </w:rPr>
        <w:t>13)</w:t>
      </w:r>
      <w:r>
        <w:rPr>
          <w:sz w:val="27"/>
        </w:rPr>
        <w:tab/>
        <w:t>докладов о региональном государственном контроле (надзоре);</w:t>
      </w:r>
    </w:p>
    <w:p w:rsidR="00F40376" w:rsidRDefault="00234A61" w:rsidP="00F300CB">
      <w:pPr>
        <w:ind w:firstLine="720"/>
        <w:jc w:val="both"/>
        <w:rPr>
          <w:sz w:val="27"/>
        </w:rPr>
      </w:pPr>
      <w:r>
        <w:rPr>
          <w:sz w:val="27"/>
        </w:rPr>
        <w:t>14)</w:t>
      </w:r>
      <w:r>
        <w:rPr>
          <w:sz w:val="27"/>
        </w:rPr>
        <w:tab/>
        <w:t xml:space="preserve">иных сведений, предусмотренных нормативными правовыми актами Российской Федерации, нормативными правовыми </w:t>
      </w:r>
      <w:r w:rsidR="00F300CB">
        <w:rPr>
          <w:sz w:val="27"/>
        </w:rPr>
        <w:t xml:space="preserve">актами Курской области и (или) </w:t>
      </w:r>
      <w:r>
        <w:rPr>
          <w:sz w:val="27"/>
        </w:rPr>
        <w:t>программ</w:t>
      </w:r>
      <w:r w:rsidR="00626AC1">
        <w:rPr>
          <w:sz w:val="27"/>
        </w:rPr>
        <w:t>ой</w:t>
      </w:r>
      <w:r>
        <w:rPr>
          <w:sz w:val="27"/>
        </w:rPr>
        <w:t xml:space="preserve"> профилактики рисков причинения вреда.</w:t>
      </w:r>
    </w:p>
    <w:p w:rsidR="00F40376" w:rsidRDefault="00234A61" w:rsidP="00F300CB">
      <w:pPr>
        <w:pStyle w:val="s1"/>
        <w:spacing w:beforeAutospacing="0" w:afterAutospacing="0"/>
        <w:ind w:firstLine="720"/>
        <w:jc w:val="both"/>
        <w:rPr>
          <w:sz w:val="27"/>
        </w:rPr>
      </w:pPr>
      <w:r>
        <w:rPr>
          <w:sz w:val="27"/>
        </w:rPr>
        <w:t xml:space="preserve">3.4. Обобщение правоприменительной практики осуществляется </w:t>
      </w:r>
      <w:r w:rsidR="00F82732">
        <w:rPr>
          <w:sz w:val="27"/>
        </w:rPr>
        <w:t>Министерством</w:t>
      </w:r>
      <w:r>
        <w:rPr>
          <w:sz w:val="27"/>
        </w:rPr>
        <w:t xml:space="preserve"> один раз в год путем подготовки доклада, содержащего результаты правоприменительной практики осуществления регионального государственного контроля (надзора) (далее - доклад о правоприменительной практике), результаты которого </w:t>
      </w:r>
      <w:r w:rsidR="0093102D">
        <w:rPr>
          <w:sz w:val="27"/>
        </w:rPr>
        <w:t xml:space="preserve">в срок до 1 </w:t>
      </w:r>
      <w:r w:rsidR="00613D32">
        <w:rPr>
          <w:sz w:val="27"/>
        </w:rPr>
        <w:t>марта</w:t>
      </w:r>
      <w:r w:rsidR="0093102D">
        <w:rPr>
          <w:sz w:val="27"/>
        </w:rPr>
        <w:t xml:space="preserve"> года, следующего за отчетным годом, утверждаются </w:t>
      </w:r>
      <w:r w:rsidR="00491E7E">
        <w:rPr>
          <w:sz w:val="27"/>
        </w:rPr>
        <w:t xml:space="preserve">министром природных ресурсов Курской области </w:t>
      </w:r>
      <w:r w:rsidR="0093102D">
        <w:rPr>
          <w:sz w:val="27"/>
        </w:rPr>
        <w:t xml:space="preserve">и размещаются </w:t>
      </w:r>
      <w:r>
        <w:rPr>
          <w:sz w:val="27"/>
        </w:rPr>
        <w:t xml:space="preserve">в </w:t>
      </w:r>
      <w:r w:rsidR="00613D32">
        <w:rPr>
          <w:sz w:val="27"/>
        </w:rPr>
        <w:t xml:space="preserve">течение 5 календарных дней в </w:t>
      </w:r>
      <w:r>
        <w:rPr>
          <w:sz w:val="27"/>
        </w:rPr>
        <w:t>сети «Интернет».</w:t>
      </w:r>
    </w:p>
    <w:p w:rsidR="00F40376" w:rsidRDefault="00234A61" w:rsidP="00F300CB">
      <w:pPr>
        <w:pStyle w:val="s1"/>
        <w:spacing w:beforeAutospacing="0" w:afterAutospacing="0"/>
        <w:ind w:firstLine="720"/>
        <w:jc w:val="both"/>
        <w:rPr>
          <w:sz w:val="27"/>
        </w:rPr>
      </w:pPr>
      <w:r>
        <w:rPr>
          <w:sz w:val="27"/>
        </w:rPr>
        <w:t xml:space="preserve">3.5. </w:t>
      </w:r>
      <w:r>
        <w:rPr>
          <w:sz w:val="27"/>
          <w:highlight w:val="white"/>
        </w:rPr>
        <w:t>ОКУ «Дирекция ООПТ</w:t>
      </w:r>
      <w:r w:rsidR="00D240B8">
        <w:rPr>
          <w:sz w:val="27"/>
          <w:highlight w:val="white"/>
        </w:rPr>
        <w:t>»</w:t>
      </w:r>
      <w:r>
        <w:rPr>
          <w:sz w:val="27"/>
          <w:highlight w:val="white"/>
        </w:rPr>
        <w:t xml:space="preserve"> </w:t>
      </w:r>
      <w:r>
        <w:rPr>
          <w:sz w:val="27"/>
        </w:rPr>
        <w:t xml:space="preserve">объявляет предостережение о недопустимости нарушения обязательных требований (далее - предостережение) контролируемому лицу в случае наличия у ОКУ «Дирекция ООПТ»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rPr>
          <w:sz w:val="27"/>
        </w:rPr>
        <w:lastRenderedPageBreak/>
        <w:t>причинило вред (ущерб) охраняемым законом ценностям либо создало угрозу причинения вреда (ущерба) охраняемым законом ценностям, а также предлагает принять меры по обеспечению соблюдения обязательных требований.</w:t>
      </w:r>
    </w:p>
    <w:p w:rsidR="00F40376" w:rsidRDefault="00234A61" w:rsidP="00F300CB">
      <w:pPr>
        <w:pStyle w:val="s1"/>
        <w:spacing w:beforeAutospacing="0" w:afterAutospacing="0"/>
        <w:ind w:firstLine="720"/>
        <w:jc w:val="both"/>
        <w:rPr>
          <w:sz w:val="27"/>
        </w:rPr>
      </w:pPr>
      <w:r>
        <w:rPr>
          <w:sz w:val="27"/>
        </w:rPr>
        <w:t>3.5.1. Предостережение объявляется и направляется контролируемому лицу в порядке, предусмотренном Федеральным законом № 248-ФЗ</w:t>
      </w:r>
      <w:r w:rsidR="00F300CB">
        <w:rPr>
          <w:sz w:val="27"/>
        </w:rPr>
        <w:t>,</w:t>
      </w:r>
      <w:r>
        <w:rPr>
          <w:sz w:val="27"/>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626AC1" w:rsidRPr="0080061E">
        <w:rPr>
          <w:rFonts w:eastAsiaTheme="minorHAnsi"/>
          <w:sz w:val="28"/>
          <w:szCs w:val="28"/>
          <w:lang w:eastAsia="en-US"/>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3F6EC4">
        <w:rPr>
          <w:rFonts w:eastAsiaTheme="minorHAnsi"/>
          <w:sz w:val="28"/>
          <w:szCs w:val="28"/>
          <w:lang w:eastAsia="en-US"/>
        </w:rPr>
        <w:t>.</w:t>
      </w:r>
    </w:p>
    <w:p w:rsidR="00F40376" w:rsidRDefault="00234A61" w:rsidP="00F300CB">
      <w:pPr>
        <w:pStyle w:val="s1"/>
        <w:spacing w:beforeAutospacing="0" w:afterAutospacing="0"/>
        <w:ind w:firstLine="720"/>
        <w:jc w:val="both"/>
        <w:rPr>
          <w:sz w:val="27"/>
        </w:rPr>
      </w:pPr>
      <w:r>
        <w:rPr>
          <w:sz w:val="27"/>
        </w:rPr>
        <w:t>3.5.2.</w:t>
      </w:r>
      <w:r>
        <w:rPr>
          <w:sz w:val="27"/>
        </w:rPr>
        <w:tab/>
        <w:t xml:space="preserve">Контролируемое лицо вправе после получения предостережения в течение тридцати календарных дней подать в ОКУ «Дирекция ООПТ» возражение в отношении указанного предостережения, содержащее </w:t>
      </w:r>
      <w:r w:rsidR="00F300CB">
        <w:rPr>
          <w:sz w:val="27"/>
        </w:rPr>
        <w:t xml:space="preserve">следующие </w:t>
      </w:r>
      <w:r>
        <w:rPr>
          <w:sz w:val="27"/>
        </w:rPr>
        <w:t>сведения:</w:t>
      </w:r>
    </w:p>
    <w:p w:rsidR="00F40376" w:rsidRDefault="00234A61" w:rsidP="00F300CB">
      <w:pPr>
        <w:tabs>
          <w:tab w:val="left" w:pos="1134"/>
        </w:tabs>
        <w:ind w:firstLine="709"/>
        <w:jc w:val="both"/>
        <w:rPr>
          <w:sz w:val="27"/>
        </w:rPr>
      </w:pPr>
      <w:r>
        <w:rPr>
          <w:sz w:val="27"/>
        </w:rPr>
        <w:t>1) наименование ОКУ «Дирекция ООПТ»;</w:t>
      </w:r>
    </w:p>
    <w:p w:rsidR="00F40376" w:rsidRDefault="00234A61" w:rsidP="00F300CB">
      <w:pPr>
        <w:pStyle w:val="s1"/>
        <w:spacing w:beforeAutospacing="0" w:afterAutospacing="0"/>
        <w:ind w:firstLine="720"/>
        <w:jc w:val="both"/>
        <w:rPr>
          <w:sz w:val="27"/>
        </w:rPr>
      </w:pPr>
      <w:r>
        <w:rPr>
          <w:sz w:val="27"/>
        </w:rPr>
        <w:t>2) наименование юридического лица, фамили</w:t>
      </w:r>
      <w:r w:rsidR="00F300CB">
        <w:rPr>
          <w:sz w:val="27"/>
        </w:rPr>
        <w:t>я</w:t>
      </w:r>
      <w:r>
        <w:rPr>
          <w:sz w:val="27"/>
        </w:rPr>
        <w:t>,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почтовый адрес для направления ОКУ «Дирекция ООПТ» сведений о результатах рассмотрения возражения;</w:t>
      </w:r>
    </w:p>
    <w:p w:rsidR="00F40376" w:rsidRDefault="00234A61" w:rsidP="00F300CB">
      <w:pPr>
        <w:pStyle w:val="s1"/>
        <w:spacing w:beforeAutospacing="0" w:afterAutospacing="0"/>
        <w:ind w:firstLine="720"/>
        <w:jc w:val="both"/>
        <w:rPr>
          <w:sz w:val="27"/>
        </w:rPr>
      </w:pPr>
      <w:r>
        <w:rPr>
          <w:sz w:val="27"/>
        </w:rPr>
        <w:t>3) дата и номер предостережения, на которое направляется возражение;</w:t>
      </w:r>
    </w:p>
    <w:p w:rsidR="00F40376" w:rsidRDefault="00234A61" w:rsidP="00F300CB">
      <w:pPr>
        <w:pStyle w:val="s1"/>
        <w:spacing w:beforeAutospacing="0" w:afterAutospacing="0"/>
        <w:ind w:firstLine="720"/>
        <w:jc w:val="both"/>
        <w:rPr>
          <w:sz w:val="27"/>
        </w:rPr>
      </w:pPr>
      <w:r>
        <w:rPr>
          <w:sz w:val="27"/>
        </w:rPr>
        <w:t>4) наименование, адрес деятельности и (или) адрес места регистрации контролируемого лица;</w:t>
      </w:r>
    </w:p>
    <w:p w:rsidR="00F40376" w:rsidRDefault="00014E90" w:rsidP="00F300CB">
      <w:pPr>
        <w:pStyle w:val="s1"/>
        <w:spacing w:beforeAutospacing="0" w:afterAutospacing="0"/>
        <w:ind w:firstLine="720"/>
        <w:jc w:val="both"/>
        <w:rPr>
          <w:sz w:val="27"/>
        </w:rPr>
      </w:pPr>
      <w:r>
        <w:rPr>
          <w:sz w:val="27"/>
        </w:rPr>
        <w:t>5</w:t>
      </w:r>
      <w:r w:rsidR="00234A61">
        <w:rPr>
          <w:sz w:val="27"/>
        </w:rPr>
        <w:t>)</w:t>
      </w:r>
      <w:r w:rsidR="009F01D8">
        <w:rPr>
          <w:sz w:val="27"/>
        </w:rPr>
        <w:t> </w:t>
      </w:r>
      <w:r w:rsidR="00234A61">
        <w:rPr>
          <w:sz w:val="27"/>
        </w:rPr>
        <w:t>мотивированные возражения в отношении указанных в предостережении сведений;</w:t>
      </w:r>
    </w:p>
    <w:p w:rsidR="00F40376" w:rsidRDefault="00014E90" w:rsidP="00F300CB">
      <w:pPr>
        <w:pStyle w:val="s1"/>
        <w:spacing w:beforeAutospacing="0" w:afterAutospacing="0"/>
        <w:ind w:firstLine="720"/>
        <w:jc w:val="both"/>
        <w:rPr>
          <w:sz w:val="27"/>
        </w:rPr>
      </w:pPr>
      <w:r>
        <w:rPr>
          <w:sz w:val="27"/>
        </w:rPr>
        <w:t>6</w:t>
      </w:r>
      <w:r w:rsidR="00234A61">
        <w:rPr>
          <w:sz w:val="27"/>
        </w:rPr>
        <w:t xml:space="preserve">) дата, личная подпись и печать (при наличии); </w:t>
      </w:r>
    </w:p>
    <w:p w:rsidR="00F40376" w:rsidRDefault="00014E90" w:rsidP="00F300CB">
      <w:pPr>
        <w:pStyle w:val="s1"/>
        <w:spacing w:beforeAutospacing="0" w:afterAutospacing="0"/>
        <w:ind w:firstLine="720"/>
        <w:jc w:val="both"/>
        <w:rPr>
          <w:sz w:val="27"/>
        </w:rPr>
      </w:pPr>
      <w:r>
        <w:rPr>
          <w:sz w:val="27"/>
        </w:rPr>
        <w:t>7</w:t>
      </w:r>
      <w:r w:rsidR="00234A61">
        <w:rPr>
          <w:sz w:val="27"/>
        </w:rPr>
        <w:t>)</w:t>
      </w:r>
      <w:r w:rsidR="009F01D8">
        <w:rPr>
          <w:sz w:val="27"/>
        </w:rPr>
        <w:t> </w:t>
      </w:r>
      <w:r w:rsidR="00234A61">
        <w:rPr>
          <w:sz w:val="27"/>
        </w:rPr>
        <w:t>документ, подтверждающий полномочия лица, подписавшего возражение (заверенная копия);</w:t>
      </w:r>
    </w:p>
    <w:p w:rsidR="00F40376" w:rsidRDefault="00014E90" w:rsidP="00F300CB">
      <w:pPr>
        <w:pStyle w:val="s1"/>
        <w:spacing w:beforeAutospacing="0" w:afterAutospacing="0"/>
        <w:ind w:firstLine="720"/>
        <w:jc w:val="both"/>
        <w:rPr>
          <w:sz w:val="27"/>
        </w:rPr>
      </w:pPr>
      <w:r>
        <w:rPr>
          <w:sz w:val="27"/>
        </w:rPr>
        <w:t>8</w:t>
      </w:r>
      <w:r w:rsidR="00234A61">
        <w:rPr>
          <w:sz w:val="27"/>
        </w:rPr>
        <w:t>) иные сведения, которые, по мнению контролируемого лица, содержат обосновывающие возражение сведения (заверенн</w:t>
      </w:r>
      <w:r w:rsidR="00D91F66">
        <w:rPr>
          <w:sz w:val="27"/>
        </w:rPr>
        <w:t>ая</w:t>
      </w:r>
      <w:r w:rsidR="00234A61">
        <w:rPr>
          <w:sz w:val="27"/>
        </w:rPr>
        <w:t xml:space="preserve"> копи</w:t>
      </w:r>
      <w:r w:rsidR="00D91F66">
        <w:rPr>
          <w:sz w:val="27"/>
        </w:rPr>
        <w:t>я</w:t>
      </w:r>
      <w:r w:rsidR="00234A61">
        <w:rPr>
          <w:sz w:val="27"/>
        </w:rPr>
        <w:t>).</w:t>
      </w:r>
    </w:p>
    <w:p w:rsidR="00F40376" w:rsidRDefault="00234A61" w:rsidP="00F300CB">
      <w:pPr>
        <w:tabs>
          <w:tab w:val="left" w:pos="1134"/>
        </w:tabs>
        <w:ind w:firstLine="709"/>
        <w:jc w:val="both"/>
        <w:rPr>
          <w:sz w:val="27"/>
        </w:rPr>
      </w:pPr>
      <w:r>
        <w:rPr>
          <w:sz w:val="27"/>
        </w:rPr>
        <w:t xml:space="preserve">3.5.3. Отсутствие сведений, указанных в подпунктах 3, 7, 8 </w:t>
      </w:r>
      <w:r w:rsidR="00626AC1">
        <w:rPr>
          <w:sz w:val="27"/>
        </w:rPr>
        <w:t>под</w:t>
      </w:r>
      <w:r>
        <w:rPr>
          <w:sz w:val="27"/>
        </w:rPr>
        <w:t xml:space="preserve">пункта 3.5.2 </w:t>
      </w:r>
      <w:r w:rsidR="00626AC1">
        <w:rPr>
          <w:sz w:val="27"/>
        </w:rPr>
        <w:t>настоящего пункта</w:t>
      </w:r>
      <w:r>
        <w:rPr>
          <w:sz w:val="27"/>
        </w:rPr>
        <w:t>, является основанием для оставления воз</w:t>
      </w:r>
      <w:r w:rsidR="00F300CB">
        <w:rPr>
          <w:sz w:val="27"/>
        </w:rPr>
        <w:t>ражения контролируемого лица на</w:t>
      </w:r>
      <w:r>
        <w:rPr>
          <w:sz w:val="27"/>
        </w:rPr>
        <w:t xml:space="preserve"> предостережение без рассмотрения</w:t>
      </w:r>
      <w:r w:rsidR="003F6EC4">
        <w:rPr>
          <w:sz w:val="27"/>
        </w:rPr>
        <w:t>.</w:t>
      </w:r>
      <w:r>
        <w:rPr>
          <w:sz w:val="27"/>
        </w:rPr>
        <w:t xml:space="preserve"> </w:t>
      </w:r>
    </w:p>
    <w:p w:rsidR="00F40376" w:rsidRDefault="00234A61" w:rsidP="00F300CB">
      <w:pPr>
        <w:tabs>
          <w:tab w:val="left" w:pos="1134"/>
        </w:tabs>
        <w:ind w:firstLine="709"/>
        <w:jc w:val="both"/>
        <w:rPr>
          <w:sz w:val="27"/>
        </w:rPr>
      </w:pPr>
      <w:r>
        <w:rPr>
          <w:sz w:val="27"/>
        </w:rPr>
        <w:t>3.5.4. Возражение регист</w:t>
      </w:r>
      <w:r w:rsidR="009F01D8">
        <w:rPr>
          <w:sz w:val="27"/>
        </w:rPr>
        <w:t xml:space="preserve">рируется в ОКУ «Дирекция ООПТ» </w:t>
      </w:r>
      <w:r>
        <w:rPr>
          <w:sz w:val="27"/>
        </w:rPr>
        <w:t>в день его поступления и рассматривается в течение пятнадцати рабочих дней со дня его регистрации.</w:t>
      </w:r>
    </w:p>
    <w:p w:rsidR="00F40376" w:rsidRDefault="00234A61" w:rsidP="00F300CB">
      <w:pPr>
        <w:tabs>
          <w:tab w:val="left" w:pos="1134"/>
        </w:tabs>
        <w:ind w:firstLine="709"/>
        <w:jc w:val="both"/>
        <w:rPr>
          <w:sz w:val="27"/>
        </w:rPr>
      </w:pPr>
      <w:r>
        <w:rPr>
          <w:sz w:val="27"/>
        </w:rPr>
        <w:t>По результатам рассмотрения возражения на предостережение ОКУ «Дирекция ООПТ» принимает одно из следующих решений:</w:t>
      </w:r>
    </w:p>
    <w:p w:rsidR="00F40376" w:rsidRDefault="00234A61" w:rsidP="00F300CB">
      <w:pPr>
        <w:tabs>
          <w:tab w:val="left" w:pos="1134"/>
        </w:tabs>
        <w:ind w:firstLine="709"/>
        <w:jc w:val="both"/>
        <w:rPr>
          <w:sz w:val="27"/>
        </w:rPr>
      </w:pPr>
      <w:r>
        <w:rPr>
          <w:sz w:val="27"/>
        </w:rPr>
        <w:t>1) об отмене объявленного предостережения;</w:t>
      </w:r>
    </w:p>
    <w:p w:rsidR="00F40376" w:rsidRDefault="00234A61" w:rsidP="00F300CB">
      <w:pPr>
        <w:tabs>
          <w:tab w:val="left" w:pos="1134"/>
        </w:tabs>
        <w:ind w:firstLine="709"/>
        <w:jc w:val="both"/>
        <w:rPr>
          <w:sz w:val="27"/>
        </w:rPr>
      </w:pPr>
      <w:r>
        <w:rPr>
          <w:sz w:val="27"/>
        </w:rPr>
        <w:t>2) об отказе в удовлетворении возражения с указанием причины отказа.</w:t>
      </w:r>
    </w:p>
    <w:p w:rsidR="00F40376" w:rsidRDefault="00234A61" w:rsidP="00F300CB">
      <w:pPr>
        <w:tabs>
          <w:tab w:val="left" w:pos="1134"/>
        </w:tabs>
        <w:ind w:firstLine="709"/>
        <w:jc w:val="both"/>
        <w:rPr>
          <w:sz w:val="27"/>
        </w:rPr>
      </w:pPr>
      <w:r>
        <w:rPr>
          <w:sz w:val="27"/>
        </w:rPr>
        <w:lastRenderedPageBreak/>
        <w:t>3.5.5.</w:t>
      </w:r>
      <w:r>
        <w:rPr>
          <w:sz w:val="27"/>
        </w:rPr>
        <w:tab/>
        <w:t xml:space="preserve">ОКУ «Дирекция ООПТ» направляет контролируемому лицу решение о результатах рассмотрения возражения на предостережение не позднее двадцати рабочих дней со дня его регистрации в ОКУ «Дирекция ООПТ». </w:t>
      </w:r>
    </w:p>
    <w:p w:rsidR="00F40376" w:rsidRDefault="00234A61" w:rsidP="00F300CB">
      <w:pPr>
        <w:pStyle w:val="s1"/>
        <w:spacing w:beforeAutospacing="0" w:afterAutospacing="0"/>
        <w:ind w:firstLine="720"/>
        <w:jc w:val="both"/>
        <w:rPr>
          <w:sz w:val="27"/>
        </w:rPr>
      </w:pPr>
      <w:r>
        <w:rPr>
          <w:sz w:val="27"/>
        </w:rPr>
        <w:t>3.5.6. Повторное направление контролируемым лицом возражения на предостережение по тем же основаниям не допускается.</w:t>
      </w:r>
    </w:p>
    <w:p w:rsidR="00F40376" w:rsidRDefault="009F01D8" w:rsidP="00F300CB">
      <w:pPr>
        <w:pStyle w:val="ConsPlusNormal"/>
        <w:ind w:firstLine="708"/>
        <w:jc w:val="both"/>
        <w:rPr>
          <w:sz w:val="27"/>
        </w:rPr>
      </w:pPr>
      <w:r>
        <w:rPr>
          <w:sz w:val="27"/>
        </w:rPr>
        <w:t xml:space="preserve">3.5.7. </w:t>
      </w:r>
      <w:r w:rsidR="00234A61">
        <w:rPr>
          <w:sz w:val="27"/>
        </w:rPr>
        <w:t>ОКУ «Дирекция ООПТ» ведет учет выданных предостережений.</w:t>
      </w:r>
    </w:p>
    <w:p w:rsidR="00F40376" w:rsidRPr="00626AC1" w:rsidRDefault="00234A61" w:rsidP="00F300CB">
      <w:pPr>
        <w:pStyle w:val="ConsPlusNormal"/>
        <w:ind w:firstLine="708"/>
        <w:jc w:val="both"/>
        <w:rPr>
          <w:sz w:val="27"/>
          <w:szCs w:val="27"/>
        </w:rPr>
      </w:pPr>
      <w:r>
        <w:rPr>
          <w:sz w:val="27"/>
        </w:rPr>
        <w:t>3.6. Консультирование по обращениям контролируемых лиц и их представителей осуществляется ОКУ «Дирекция ООПТ» без взимания платы и проводится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r w:rsidR="00626AC1" w:rsidRPr="00626AC1">
        <w:rPr>
          <w:rFonts w:eastAsiaTheme="minorHAnsi"/>
          <w:szCs w:val="28"/>
          <w:lang w:eastAsia="en-US"/>
        </w:rPr>
        <w:t xml:space="preserve"> </w:t>
      </w:r>
      <w:r w:rsidR="00626AC1" w:rsidRPr="00626AC1">
        <w:rPr>
          <w:rFonts w:eastAsiaTheme="minorHAnsi"/>
          <w:sz w:val="27"/>
          <w:szCs w:val="27"/>
          <w:lang w:eastAsia="en-US"/>
        </w:rPr>
        <w:t>и путем записи на консультирование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услуг)</w:t>
      </w:r>
      <w:r w:rsidR="003F6EC4">
        <w:rPr>
          <w:rFonts w:eastAsiaTheme="minorHAnsi"/>
          <w:sz w:val="27"/>
          <w:szCs w:val="27"/>
          <w:lang w:eastAsia="en-US"/>
        </w:rPr>
        <w:t>.</w:t>
      </w:r>
    </w:p>
    <w:p w:rsidR="00F40376" w:rsidRDefault="00234A61" w:rsidP="00F300CB">
      <w:pPr>
        <w:pStyle w:val="ConsPlusNormal"/>
        <w:ind w:firstLine="708"/>
        <w:jc w:val="both"/>
        <w:rPr>
          <w:sz w:val="27"/>
        </w:rPr>
      </w:pPr>
      <w:r>
        <w:rPr>
          <w:sz w:val="27"/>
        </w:rPr>
        <w:t>3.6.1.</w:t>
      </w:r>
      <w:r>
        <w:rPr>
          <w:sz w:val="27"/>
        </w:rPr>
        <w:tab/>
        <w:t xml:space="preserve">Консультирование осуществляется в устной форме. </w:t>
      </w:r>
    </w:p>
    <w:p w:rsidR="00626AC1" w:rsidRDefault="00234A61" w:rsidP="00F300CB">
      <w:pPr>
        <w:pStyle w:val="ConsPlusNormal"/>
        <w:ind w:firstLine="708"/>
        <w:jc w:val="both"/>
        <w:rPr>
          <w:sz w:val="27"/>
        </w:rPr>
      </w:pPr>
      <w:r>
        <w:rPr>
          <w:sz w:val="27"/>
        </w:rPr>
        <w:t xml:space="preserve">По итогам консультирования информация в письменной форме контролируемым лицам и их представителям не предоставляется. </w:t>
      </w:r>
    </w:p>
    <w:p w:rsidR="00F40376" w:rsidRDefault="00234A61" w:rsidP="00F300CB">
      <w:pPr>
        <w:pStyle w:val="ConsPlusNormal"/>
        <w:ind w:firstLine="708"/>
        <w:jc w:val="both"/>
        <w:rPr>
          <w:sz w:val="27"/>
        </w:rPr>
      </w:pPr>
      <w:r>
        <w:rPr>
          <w:sz w:val="27"/>
        </w:rPr>
        <w:t xml:space="preserve">Контролируемое лицо вправе направить запрос о предоставлении письменного ответа на вопросы, указанные в </w:t>
      </w:r>
      <w:r w:rsidR="00626AC1">
        <w:rPr>
          <w:sz w:val="27"/>
        </w:rPr>
        <w:t>под</w:t>
      </w:r>
      <w:r>
        <w:rPr>
          <w:sz w:val="27"/>
        </w:rPr>
        <w:t xml:space="preserve">пункте 3.6.2 настоящего </w:t>
      </w:r>
      <w:r w:rsidR="00626AC1">
        <w:rPr>
          <w:sz w:val="27"/>
        </w:rPr>
        <w:t>пункта</w:t>
      </w:r>
      <w:r>
        <w:rPr>
          <w:sz w:val="27"/>
        </w:rPr>
        <w:t xml:space="preserve">, в сроки, установленные Федеральным </w:t>
      </w:r>
      <w:hyperlink r:id="rId30" w:history="1">
        <w:r>
          <w:rPr>
            <w:sz w:val="27"/>
          </w:rPr>
          <w:t>законом</w:t>
        </w:r>
      </w:hyperlink>
      <w:r>
        <w:rPr>
          <w:sz w:val="27"/>
        </w:rPr>
        <w:t xml:space="preserve"> от 2 мая 2006 года</w:t>
      </w:r>
      <w:r w:rsidR="00626AC1">
        <w:rPr>
          <w:sz w:val="27"/>
        </w:rPr>
        <w:t xml:space="preserve">         </w:t>
      </w:r>
      <w:r>
        <w:rPr>
          <w:sz w:val="27"/>
        </w:rPr>
        <w:t xml:space="preserve"> № 59-ФЗ «О порядке рассмотрения обращений граждан Российской Федерации».</w:t>
      </w:r>
    </w:p>
    <w:p w:rsidR="00F40376" w:rsidRDefault="00234A61" w:rsidP="00F300CB">
      <w:pPr>
        <w:pStyle w:val="ConsPlusNormal"/>
        <w:ind w:firstLine="708"/>
        <w:jc w:val="both"/>
        <w:rPr>
          <w:sz w:val="27"/>
        </w:rPr>
      </w:pPr>
      <w:r>
        <w:rPr>
          <w:sz w:val="27"/>
        </w:rPr>
        <w:t>В случае поступления</w:t>
      </w:r>
      <w:r w:rsidR="009F01D8">
        <w:rPr>
          <w:sz w:val="27"/>
        </w:rPr>
        <w:t xml:space="preserve"> в ОКУ «Дирекция ООПТ» запроса</w:t>
      </w:r>
      <w:r>
        <w:rPr>
          <w:sz w:val="27"/>
        </w:rPr>
        <w:t xml:space="preserve"> информация направляется контролируемым лицам и их представителям в письменном виде.</w:t>
      </w:r>
    </w:p>
    <w:p w:rsidR="00F40376" w:rsidRDefault="00234A61" w:rsidP="00F300CB">
      <w:pPr>
        <w:pStyle w:val="ConsPlusNormal"/>
        <w:ind w:firstLine="708"/>
        <w:jc w:val="both"/>
        <w:rPr>
          <w:sz w:val="27"/>
        </w:rPr>
      </w:pPr>
      <w:r>
        <w:rPr>
          <w:sz w:val="27"/>
        </w:rPr>
        <w:t xml:space="preserve">3.6.2. Консультирование проводится по вопросам, связанным с организацией и осуществлением </w:t>
      </w:r>
      <w:r>
        <w:rPr>
          <w:sz w:val="27"/>
          <w:highlight w:val="white"/>
        </w:rPr>
        <w:t>регионального государственного контроля (надзора)</w:t>
      </w:r>
      <w:r>
        <w:rPr>
          <w:sz w:val="27"/>
        </w:rPr>
        <w:t>:</w:t>
      </w:r>
    </w:p>
    <w:p w:rsidR="00F40376" w:rsidRDefault="00234A61" w:rsidP="00F300CB">
      <w:pPr>
        <w:tabs>
          <w:tab w:val="left" w:pos="1134"/>
        </w:tabs>
        <w:ind w:firstLine="709"/>
        <w:jc w:val="both"/>
        <w:rPr>
          <w:sz w:val="27"/>
        </w:rPr>
      </w:pPr>
      <w:r>
        <w:rPr>
          <w:sz w:val="27"/>
        </w:rPr>
        <w:t>1) порядка проведения профилактических и контрольных (надзорных) мероприятий;</w:t>
      </w:r>
    </w:p>
    <w:p w:rsidR="00F40376" w:rsidRDefault="00234A61" w:rsidP="00F300CB">
      <w:pPr>
        <w:tabs>
          <w:tab w:val="left" w:pos="1134"/>
        </w:tabs>
        <w:ind w:firstLine="709"/>
        <w:jc w:val="both"/>
        <w:rPr>
          <w:sz w:val="27"/>
        </w:rPr>
      </w:pPr>
      <w:r>
        <w:rPr>
          <w:sz w:val="27"/>
        </w:rPr>
        <w:t>2) порядка и периодичности проведения контрольных (надзорных) мероприятий;</w:t>
      </w:r>
    </w:p>
    <w:p w:rsidR="00F40376" w:rsidRDefault="00234A61" w:rsidP="00F300CB">
      <w:pPr>
        <w:tabs>
          <w:tab w:val="left" w:pos="1134"/>
        </w:tabs>
        <w:ind w:firstLine="709"/>
        <w:jc w:val="both"/>
        <w:rPr>
          <w:sz w:val="27"/>
        </w:rPr>
      </w:pPr>
      <w:r>
        <w:rPr>
          <w:sz w:val="27"/>
        </w:rPr>
        <w:t>3) порядка принятия решений по итогам профилактических и контрольных (надзорных) мероприятий;</w:t>
      </w:r>
    </w:p>
    <w:p w:rsidR="00F40376" w:rsidRDefault="00234A61" w:rsidP="00F300CB">
      <w:pPr>
        <w:tabs>
          <w:tab w:val="left" w:pos="1134"/>
        </w:tabs>
        <w:ind w:firstLine="709"/>
        <w:jc w:val="both"/>
        <w:rPr>
          <w:sz w:val="27"/>
        </w:rPr>
      </w:pPr>
      <w:r>
        <w:rPr>
          <w:sz w:val="27"/>
        </w:rPr>
        <w:t>4) порядка обжалования решений ОКУ «Дирекция ООПТ»</w:t>
      </w:r>
      <w:r w:rsidR="00EB3104">
        <w:rPr>
          <w:sz w:val="27"/>
        </w:rPr>
        <w:t>, действий (бездействия) инспекторов</w:t>
      </w:r>
      <w:r>
        <w:rPr>
          <w:sz w:val="27"/>
        </w:rPr>
        <w:t xml:space="preserve"> по результатам профилактических и контрольных (надзорных) мероприятий.</w:t>
      </w:r>
    </w:p>
    <w:p w:rsidR="00F40376" w:rsidRDefault="00234A61" w:rsidP="00F300CB">
      <w:pPr>
        <w:tabs>
          <w:tab w:val="left" w:pos="1134"/>
        </w:tabs>
        <w:ind w:firstLine="709"/>
        <w:jc w:val="both"/>
        <w:rPr>
          <w:sz w:val="27"/>
        </w:rPr>
      </w:pPr>
      <w:r>
        <w:rPr>
          <w:sz w:val="27"/>
        </w:rPr>
        <w:t>3.6.3. В ходе консультирования ОКУ «Дирекция ООПТ» не предоставляется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40376" w:rsidRDefault="00234A61" w:rsidP="00F300CB">
      <w:pPr>
        <w:pStyle w:val="ConsPlusNormal"/>
        <w:ind w:firstLine="708"/>
        <w:jc w:val="both"/>
        <w:rPr>
          <w:sz w:val="27"/>
        </w:rPr>
      </w:pPr>
      <w:r>
        <w:rPr>
          <w:sz w:val="27"/>
        </w:rPr>
        <w:t>3.6.4. Консультирование проводится специалистами ОКУ «Дирекция ООПТ» в рабочее время.</w:t>
      </w:r>
    </w:p>
    <w:p w:rsidR="00F40376" w:rsidRDefault="00234A61" w:rsidP="00F300CB">
      <w:pPr>
        <w:pStyle w:val="ConsPlusNormal"/>
        <w:ind w:firstLine="708"/>
        <w:jc w:val="both"/>
        <w:rPr>
          <w:sz w:val="27"/>
        </w:rPr>
      </w:pPr>
      <w:r>
        <w:rPr>
          <w:sz w:val="27"/>
        </w:rPr>
        <w:lastRenderedPageBreak/>
        <w:t>3.6.5. ОКУ «Дирекция ООПТ» осуществляет учет консультирований</w:t>
      </w:r>
      <w:r w:rsidR="00491E7E">
        <w:rPr>
          <w:sz w:val="27"/>
        </w:rPr>
        <w:t xml:space="preserve"> путем внесения соответствующей записи в журнал консультирований</w:t>
      </w:r>
      <w:r>
        <w:rPr>
          <w:sz w:val="27"/>
        </w:rPr>
        <w:t>.</w:t>
      </w:r>
    </w:p>
    <w:p w:rsidR="00F40376" w:rsidRDefault="00234A61" w:rsidP="00F300CB">
      <w:pPr>
        <w:pStyle w:val="ConsPlusNormal"/>
        <w:ind w:firstLine="708"/>
        <w:jc w:val="both"/>
        <w:rPr>
          <w:sz w:val="27"/>
        </w:rPr>
      </w:pPr>
      <w:r>
        <w:rPr>
          <w:sz w:val="27"/>
        </w:rPr>
        <w:t>3.6.6. При консультировании инспектор ОКУ «Дирекция ООПТ» обязан соблюдать конфиденциальность информации, доступ к которой ограничен в соответствии с законодательством Российской Федерации.</w:t>
      </w:r>
    </w:p>
    <w:p w:rsidR="00F40376" w:rsidRPr="00276FFB" w:rsidRDefault="009F01D8" w:rsidP="00F300CB">
      <w:pPr>
        <w:pStyle w:val="ConsPlusNormal"/>
        <w:ind w:firstLine="708"/>
        <w:jc w:val="both"/>
        <w:rPr>
          <w:color w:val="auto"/>
          <w:sz w:val="27"/>
        </w:rPr>
      </w:pPr>
      <w:r w:rsidRPr="00276FFB">
        <w:rPr>
          <w:color w:val="auto"/>
          <w:sz w:val="27"/>
        </w:rPr>
        <w:t>3.6.7.</w:t>
      </w:r>
      <w:r w:rsidR="00234A61" w:rsidRPr="00276FFB">
        <w:rPr>
          <w:color w:val="auto"/>
          <w:sz w:val="27"/>
        </w:rPr>
        <w:t xml:space="preserve"> В случае поступления в ОКУ «Дирекция ООПТ»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00F82732">
        <w:rPr>
          <w:color w:val="auto"/>
          <w:sz w:val="27"/>
        </w:rPr>
        <w:t>Министерства</w:t>
      </w:r>
      <w:r w:rsidR="00234A61" w:rsidRPr="00276FFB">
        <w:rPr>
          <w:color w:val="auto"/>
          <w:sz w:val="27"/>
        </w:rPr>
        <w:t xml:space="preserve"> в сети «Интернет» письм</w:t>
      </w:r>
      <w:r w:rsidRPr="00276FFB">
        <w:rPr>
          <w:color w:val="auto"/>
          <w:sz w:val="27"/>
        </w:rPr>
        <w:t xml:space="preserve">енных разъяснений, подписанных </w:t>
      </w:r>
      <w:r w:rsidR="00234A61" w:rsidRPr="00276FFB">
        <w:rPr>
          <w:color w:val="auto"/>
          <w:sz w:val="27"/>
        </w:rPr>
        <w:t>должностным лицом, указанным в пункте 1.4 настоящего Положения.</w:t>
      </w:r>
    </w:p>
    <w:p w:rsidR="00626AC1" w:rsidRPr="0080061E" w:rsidRDefault="00234A61" w:rsidP="00626AC1">
      <w:pPr>
        <w:ind w:firstLine="709"/>
        <w:jc w:val="both"/>
        <w:rPr>
          <w:sz w:val="28"/>
          <w:szCs w:val="28"/>
        </w:rPr>
      </w:pPr>
      <w:r>
        <w:rPr>
          <w:sz w:val="27"/>
        </w:rPr>
        <w:t>3.7.</w:t>
      </w:r>
      <w:r>
        <w:rPr>
          <w:sz w:val="27"/>
        </w:rPr>
        <w:tab/>
      </w:r>
      <w:r w:rsidR="00626AC1" w:rsidRPr="0080061E">
        <w:rPr>
          <w:sz w:val="28"/>
          <w:szCs w:val="28"/>
        </w:rPr>
        <w:t xml:space="preserve">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626AC1" w:rsidRPr="0080061E" w:rsidRDefault="00626AC1" w:rsidP="00626AC1">
      <w:pPr>
        <w:ind w:firstLine="709"/>
        <w:jc w:val="both"/>
        <w:rPr>
          <w:sz w:val="28"/>
          <w:szCs w:val="28"/>
        </w:rPr>
      </w:pPr>
      <w:r w:rsidRPr="0080061E">
        <w:rPr>
          <w:sz w:val="28"/>
          <w:szCs w:val="28"/>
        </w:rPr>
        <w:t>3.7.1.</w:t>
      </w:r>
      <w:r w:rsidRPr="0080061E">
        <w:rPr>
          <w:sz w:val="28"/>
          <w:szCs w:val="28"/>
        </w:rPr>
        <w:tab/>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регионального государственного контроля (надзора) в соответствии с пунктом 1.2 настоящего Положения, а инспектор осуществляет ознакомление с объектом контроля</w:t>
      </w:r>
      <w:r w:rsidR="00B53BAD">
        <w:rPr>
          <w:sz w:val="28"/>
          <w:szCs w:val="28"/>
        </w:rPr>
        <w:t xml:space="preserve"> </w:t>
      </w:r>
      <w:r w:rsidRPr="0080061E">
        <w:rPr>
          <w:sz w:val="28"/>
          <w:szCs w:val="28"/>
        </w:rPr>
        <w:t xml:space="preserve">и проводит оценку уровня соблюдения контролируемым лицом обязательных требований. </w:t>
      </w:r>
    </w:p>
    <w:p w:rsidR="00626AC1" w:rsidRPr="0080061E" w:rsidRDefault="00626AC1" w:rsidP="00626AC1">
      <w:pPr>
        <w:ind w:firstLine="709"/>
        <w:jc w:val="both"/>
        <w:rPr>
          <w:sz w:val="28"/>
          <w:szCs w:val="28"/>
        </w:rPr>
      </w:pPr>
      <w:r w:rsidRPr="0080061E">
        <w:rPr>
          <w:sz w:val="28"/>
          <w:szCs w:val="28"/>
        </w:rPr>
        <w:t>3.7.2.</w:t>
      </w:r>
      <w:r w:rsidRPr="0080061E">
        <w:rPr>
          <w:sz w:val="28"/>
          <w:szCs w:val="28"/>
        </w:rPr>
        <w:tab/>
        <w:t xml:space="preserve">Профилактический визит проводится по инициативе </w:t>
      </w:r>
      <w:r w:rsidRPr="0080061E">
        <w:rPr>
          <w:sz w:val="28"/>
          <w:szCs w:val="28"/>
        </w:rPr>
        <w:br/>
        <w:t xml:space="preserve">ОКУ «Дирекция ООПТ» (обязательный профилактический визит) или по инициативе контролируемого лица. </w:t>
      </w:r>
    </w:p>
    <w:p w:rsidR="00626AC1" w:rsidRPr="0080061E" w:rsidRDefault="00626AC1" w:rsidP="00626AC1">
      <w:pPr>
        <w:ind w:firstLine="709"/>
        <w:jc w:val="both"/>
        <w:rPr>
          <w:sz w:val="28"/>
          <w:szCs w:val="28"/>
        </w:rPr>
      </w:pPr>
      <w:r w:rsidRPr="0080061E">
        <w:rPr>
          <w:sz w:val="28"/>
          <w:szCs w:val="28"/>
        </w:rPr>
        <w:t>3.7.3.</w:t>
      </w:r>
      <w:r w:rsidRPr="0080061E">
        <w:rPr>
          <w:sz w:val="28"/>
          <w:szCs w:val="28"/>
        </w:rPr>
        <w:tab/>
        <w:t xml:space="preserve">Обязательный профилактический визит. </w:t>
      </w:r>
    </w:p>
    <w:p w:rsidR="00626AC1" w:rsidRPr="0080061E" w:rsidRDefault="00626AC1" w:rsidP="00626AC1">
      <w:pPr>
        <w:ind w:firstLine="709"/>
        <w:jc w:val="both"/>
        <w:rPr>
          <w:sz w:val="28"/>
          <w:szCs w:val="28"/>
        </w:rPr>
      </w:pPr>
      <w:r w:rsidRPr="0080061E">
        <w:rPr>
          <w:sz w:val="28"/>
          <w:szCs w:val="28"/>
        </w:rPr>
        <w:t xml:space="preserve">Обязательный профилактический визит не предусматривает отказ контролируемого лица от его проведения. </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w:t>
      </w:r>
      <w:hyperlink r:id="rId31" w:history="1">
        <w:r w:rsidRPr="0080061E">
          <w:rPr>
            <w:rFonts w:eastAsiaTheme="minorHAnsi"/>
            <w:sz w:val="28"/>
            <w:szCs w:val="28"/>
            <w:lang w:eastAsia="en-US"/>
          </w:rPr>
          <w:t>статьей 90</w:t>
        </w:r>
      </w:hyperlink>
      <w:r w:rsidRPr="0080061E">
        <w:rPr>
          <w:rFonts w:eastAsiaTheme="minorHAnsi"/>
          <w:sz w:val="28"/>
          <w:szCs w:val="28"/>
          <w:lang w:eastAsia="en-US"/>
        </w:rPr>
        <w:t xml:space="preserve"> Федерального закона № 248-ФЗ для контрольных (надзорных) мероприятий.</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32" w:history="1">
        <w:r w:rsidRPr="0080061E">
          <w:rPr>
            <w:rFonts w:eastAsiaTheme="minorHAnsi"/>
            <w:sz w:val="28"/>
            <w:szCs w:val="28"/>
            <w:lang w:eastAsia="en-US"/>
          </w:rPr>
          <w:t>статьей 88</w:t>
        </w:r>
      </w:hyperlink>
      <w:r w:rsidRPr="0080061E">
        <w:rPr>
          <w:rFonts w:eastAsiaTheme="minorHAnsi"/>
          <w:sz w:val="28"/>
          <w:szCs w:val="28"/>
          <w:lang w:eastAsia="en-US"/>
        </w:rPr>
        <w:t xml:space="preserve"> Федерального закона № 248-ФЗ для контрольных (надзорных) мероприятий.</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lastRenderedPageBreak/>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33" w:history="1">
        <w:r w:rsidRPr="0080061E">
          <w:rPr>
            <w:rFonts w:eastAsiaTheme="minorHAnsi"/>
            <w:sz w:val="28"/>
            <w:szCs w:val="28"/>
            <w:lang w:eastAsia="en-US"/>
          </w:rPr>
          <w:t>частью 10 статьи 65</w:t>
        </w:r>
      </w:hyperlink>
      <w:r w:rsidRPr="0080061E">
        <w:rPr>
          <w:rFonts w:eastAsiaTheme="minorHAnsi"/>
          <w:sz w:val="28"/>
          <w:szCs w:val="28"/>
          <w:lang w:eastAsia="en-US"/>
        </w:rPr>
        <w:t xml:space="preserve"> Федерального закона № 248-ФЗ для контрольных (надзорных) мероприятий.</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34" w:history="1">
        <w:r w:rsidRPr="0080061E">
          <w:rPr>
            <w:rFonts w:eastAsiaTheme="minorHAnsi"/>
            <w:sz w:val="28"/>
            <w:szCs w:val="28"/>
            <w:lang w:eastAsia="en-US"/>
          </w:rPr>
          <w:t>статьей 90</w:t>
        </w:r>
      </w:hyperlink>
      <w:r w:rsidRPr="0080061E">
        <w:rPr>
          <w:rFonts w:eastAsiaTheme="minorHAnsi"/>
          <w:sz w:val="28"/>
          <w:szCs w:val="28"/>
          <w:vertAlign w:val="superscript"/>
          <w:lang w:eastAsia="en-US"/>
        </w:rPr>
        <w:t>1</w:t>
      </w:r>
      <w:r w:rsidRPr="0080061E">
        <w:rPr>
          <w:rFonts w:eastAsiaTheme="minorHAnsi"/>
          <w:sz w:val="28"/>
          <w:szCs w:val="28"/>
          <w:lang w:eastAsia="en-US"/>
        </w:rPr>
        <w:t xml:space="preserve"> Федерального закона</w:t>
      </w:r>
      <w:r>
        <w:rPr>
          <w:rFonts w:eastAsiaTheme="minorHAnsi"/>
          <w:sz w:val="28"/>
          <w:szCs w:val="28"/>
          <w:lang w:eastAsia="en-US"/>
        </w:rPr>
        <w:t xml:space="preserve"> </w:t>
      </w:r>
      <w:r w:rsidRPr="0080061E">
        <w:rPr>
          <w:rFonts w:eastAsiaTheme="minorHAnsi"/>
          <w:sz w:val="28"/>
          <w:szCs w:val="28"/>
          <w:lang w:eastAsia="en-US"/>
        </w:rPr>
        <w:t>№ 248-ФЗ.</w:t>
      </w:r>
    </w:p>
    <w:p w:rsidR="00626AC1" w:rsidRPr="0080061E" w:rsidRDefault="00626AC1" w:rsidP="00626AC1">
      <w:pPr>
        <w:autoSpaceDE w:val="0"/>
        <w:autoSpaceDN w:val="0"/>
        <w:adjustRightInd w:val="0"/>
        <w:ind w:firstLine="709"/>
        <w:jc w:val="both"/>
        <w:rPr>
          <w:rFonts w:eastAsiaTheme="minorHAnsi"/>
          <w:bCs/>
          <w:sz w:val="28"/>
          <w:szCs w:val="28"/>
          <w:lang w:eastAsia="en-US"/>
        </w:rPr>
      </w:pPr>
      <w:r w:rsidRPr="0080061E">
        <w:rPr>
          <w:rFonts w:eastAsiaTheme="minorHAnsi"/>
          <w:sz w:val="28"/>
          <w:szCs w:val="28"/>
          <w:lang w:eastAsia="en-US"/>
        </w:rPr>
        <w:t>3.7.4.</w:t>
      </w:r>
      <w:r w:rsidRPr="0080061E">
        <w:rPr>
          <w:rFonts w:eastAsiaTheme="minorHAnsi"/>
          <w:sz w:val="28"/>
          <w:szCs w:val="28"/>
          <w:lang w:eastAsia="en-US"/>
        </w:rPr>
        <w:tab/>
      </w:r>
      <w:r w:rsidRPr="0080061E">
        <w:rPr>
          <w:rFonts w:eastAsiaTheme="minorHAnsi"/>
          <w:bCs/>
          <w:sz w:val="28"/>
          <w:szCs w:val="28"/>
          <w:lang w:eastAsia="en-US"/>
        </w:rPr>
        <w:t>Профилактический визит по инициативе контролируемого лица проводится по его заявлению, если такое лицо относится к субъекту малого предпринимательства, является социально ориентированной некоммерческой организацией либо государственным или муниципальным учреждением, поданному посредством единого портала государственных услуг.</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Рассмотрение ОКУ «Дирекция ООПТ» заявления и принятие решения о проведении профилактического визита либо об отказе в его проведении осуществляется в соответствии со статьей 52</w:t>
      </w:r>
      <w:r w:rsidRPr="0080061E">
        <w:rPr>
          <w:rFonts w:eastAsiaTheme="minorHAnsi"/>
          <w:sz w:val="28"/>
          <w:szCs w:val="28"/>
          <w:vertAlign w:val="superscript"/>
          <w:lang w:eastAsia="en-US"/>
        </w:rPr>
        <w:t>2</w:t>
      </w:r>
      <w:r w:rsidRPr="0080061E">
        <w:rPr>
          <w:rFonts w:eastAsiaTheme="minorHAnsi"/>
          <w:sz w:val="28"/>
          <w:szCs w:val="28"/>
          <w:lang w:eastAsia="en-US"/>
        </w:rPr>
        <w:t xml:space="preserve"> Федерального закона</w:t>
      </w:r>
      <w:r w:rsidR="00F060CE">
        <w:rPr>
          <w:rFonts w:eastAsiaTheme="minorHAnsi"/>
          <w:sz w:val="28"/>
          <w:szCs w:val="28"/>
          <w:lang w:eastAsia="en-US"/>
        </w:rPr>
        <w:br/>
      </w:r>
      <w:r w:rsidRPr="0080061E">
        <w:rPr>
          <w:rFonts w:eastAsiaTheme="minorHAnsi"/>
          <w:sz w:val="28"/>
          <w:szCs w:val="28"/>
          <w:lang w:eastAsia="en-US"/>
        </w:rPr>
        <w:t>№ 248-ФЗ.</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626AC1" w:rsidRPr="0080061E" w:rsidRDefault="00626AC1" w:rsidP="00626AC1">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53BAD" w:rsidRDefault="00626AC1" w:rsidP="00626AC1">
      <w:pPr>
        <w:pStyle w:val="ConsPlusNormal"/>
        <w:ind w:firstLine="708"/>
        <w:jc w:val="both"/>
        <w:rPr>
          <w:rFonts w:eastAsiaTheme="minorHAnsi"/>
          <w:szCs w:val="28"/>
          <w:lang w:eastAsia="en-US"/>
        </w:rPr>
      </w:pPr>
      <w:r w:rsidRPr="0080061E">
        <w:rPr>
          <w:rFonts w:eastAsiaTheme="minorHAnsi"/>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F060CE">
        <w:rPr>
          <w:rFonts w:eastAsiaTheme="minorHAnsi"/>
          <w:szCs w:val="28"/>
          <w:lang w:eastAsia="en-US"/>
        </w:rPr>
        <w:t>.</w:t>
      </w:r>
    </w:p>
    <w:p w:rsidR="003E76A7" w:rsidRPr="003E76A7" w:rsidRDefault="003E76A7" w:rsidP="003E76A7">
      <w:pPr>
        <w:pStyle w:val="af1"/>
        <w:spacing w:before="0" w:after="0" w:line="288" w:lineRule="atLeast"/>
        <w:ind w:firstLine="709"/>
        <w:jc w:val="both"/>
        <w:rPr>
          <w:sz w:val="27"/>
          <w:szCs w:val="27"/>
        </w:rPr>
      </w:pPr>
      <w:r w:rsidRPr="003E76A7">
        <w:rPr>
          <w:sz w:val="27"/>
          <w:szCs w:val="27"/>
        </w:rPr>
        <w:lastRenderedPageBreak/>
        <w:t xml:space="preserve">3.7.5 - 3.7.6. </w:t>
      </w:r>
      <w:r w:rsidRPr="003E76A7">
        <w:rPr>
          <w:sz w:val="27"/>
          <w:szCs w:val="27"/>
        </w:rPr>
        <w:t>и</w:t>
      </w:r>
      <w:r w:rsidRPr="003E76A7">
        <w:rPr>
          <w:sz w:val="27"/>
          <w:szCs w:val="27"/>
        </w:rPr>
        <w:t>сключены</w:t>
      </w:r>
      <w:r>
        <w:rPr>
          <w:sz w:val="27"/>
          <w:szCs w:val="27"/>
        </w:rPr>
        <w:t xml:space="preserve"> (</w:t>
      </w:r>
      <w:hyperlink r:id="rId35" w:history="1">
        <w:r>
          <w:rPr>
            <w:rStyle w:val="aff8"/>
            <w:color w:val="auto"/>
            <w:sz w:val="27"/>
            <w:szCs w:val="27"/>
            <w:u w:val="none"/>
          </w:rPr>
          <w:t>п</w:t>
        </w:r>
        <w:r w:rsidRPr="003E76A7">
          <w:rPr>
            <w:rStyle w:val="aff8"/>
            <w:color w:val="auto"/>
            <w:sz w:val="27"/>
            <w:szCs w:val="27"/>
            <w:u w:val="none"/>
          </w:rPr>
          <w:t>остановление</w:t>
        </w:r>
      </w:hyperlink>
      <w:r w:rsidRPr="003E76A7">
        <w:rPr>
          <w:sz w:val="27"/>
          <w:szCs w:val="27"/>
        </w:rPr>
        <w:t xml:space="preserve"> Правительства Курской области от 07.07.2025 </w:t>
      </w:r>
      <w:r w:rsidRPr="003E76A7">
        <w:rPr>
          <w:sz w:val="27"/>
          <w:szCs w:val="27"/>
        </w:rPr>
        <w:t>№</w:t>
      </w:r>
      <w:r w:rsidRPr="003E76A7">
        <w:rPr>
          <w:sz w:val="27"/>
          <w:szCs w:val="27"/>
        </w:rPr>
        <w:t xml:space="preserve"> 494-пп</w:t>
      </w:r>
      <w:r>
        <w:rPr>
          <w:sz w:val="27"/>
          <w:szCs w:val="27"/>
        </w:rPr>
        <w:t>)</w:t>
      </w:r>
      <w:r w:rsidRPr="003E76A7">
        <w:rPr>
          <w:sz w:val="27"/>
          <w:szCs w:val="27"/>
        </w:rPr>
        <w:t>.</w:t>
      </w:r>
    </w:p>
    <w:p w:rsidR="00F40376" w:rsidRPr="00181020" w:rsidRDefault="00234A61" w:rsidP="00F300CB">
      <w:pPr>
        <w:pStyle w:val="ConsPlusNormal"/>
        <w:ind w:firstLine="708"/>
        <w:jc w:val="both"/>
        <w:rPr>
          <w:color w:val="auto"/>
          <w:sz w:val="27"/>
        </w:rPr>
      </w:pPr>
      <w:r w:rsidRPr="00181020">
        <w:rPr>
          <w:color w:val="auto"/>
          <w:sz w:val="27"/>
        </w:rPr>
        <w:t>3.7.</w:t>
      </w:r>
      <w:r w:rsidR="003E76A7">
        <w:rPr>
          <w:color w:val="auto"/>
          <w:sz w:val="27"/>
        </w:rPr>
        <w:t>7</w:t>
      </w:r>
      <w:r w:rsidRPr="00181020">
        <w:rPr>
          <w:color w:val="auto"/>
          <w:sz w:val="27"/>
        </w:rPr>
        <w:t>. Длительность профилактического визита не должна превышать один рабочий день</w:t>
      </w:r>
      <w:r w:rsidR="00C62321" w:rsidRPr="00181020">
        <w:rPr>
          <w:color w:val="auto"/>
          <w:sz w:val="27"/>
        </w:rPr>
        <w:t xml:space="preserve"> ОКУ «Дирекция ООПТ»</w:t>
      </w:r>
      <w:r w:rsidRPr="00181020">
        <w:rPr>
          <w:color w:val="auto"/>
          <w:sz w:val="27"/>
        </w:rPr>
        <w:t xml:space="preserve">. </w:t>
      </w:r>
    </w:p>
    <w:p w:rsidR="00F40376" w:rsidRPr="00181020" w:rsidRDefault="00234A61" w:rsidP="00F300CB">
      <w:pPr>
        <w:pStyle w:val="ConsPlusNormal"/>
        <w:ind w:firstLine="708"/>
        <w:jc w:val="both"/>
        <w:rPr>
          <w:color w:val="auto"/>
          <w:sz w:val="27"/>
        </w:rPr>
      </w:pPr>
      <w:r w:rsidRPr="00181020">
        <w:rPr>
          <w:color w:val="auto"/>
          <w:sz w:val="27"/>
        </w:rPr>
        <w:t>3.7.</w:t>
      </w:r>
      <w:r w:rsidR="003E76A7">
        <w:rPr>
          <w:color w:val="auto"/>
          <w:sz w:val="27"/>
        </w:rPr>
        <w:t>8</w:t>
      </w:r>
      <w:r w:rsidRPr="00181020">
        <w:rPr>
          <w:color w:val="auto"/>
          <w:sz w:val="27"/>
        </w:rPr>
        <w:t>. По факту проведения профилактического визита составляется акт проведения профила</w:t>
      </w:r>
      <w:r w:rsidR="009F01D8" w:rsidRPr="00181020">
        <w:rPr>
          <w:color w:val="auto"/>
          <w:sz w:val="27"/>
        </w:rPr>
        <w:t>ктического визита (далее – акт)</w:t>
      </w:r>
      <w:r w:rsidRPr="00181020">
        <w:rPr>
          <w:color w:val="auto"/>
          <w:sz w:val="27"/>
        </w:rPr>
        <w:t xml:space="preserve"> по форме, утверждаемой приказом </w:t>
      </w:r>
      <w:r w:rsidR="00C62321" w:rsidRPr="00181020">
        <w:rPr>
          <w:color w:val="auto"/>
          <w:sz w:val="27"/>
        </w:rPr>
        <w:t>Министерства</w:t>
      </w:r>
      <w:r w:rsidR="009F01D8" w:rsidRPr="00181020">
        <w:rPr>
          <w:color w:val="auto"/>
          <w:sz w:val="27"/>
        </w:rPr>
        <w:t>,</w:t>
      </w:r>
      <w:r w:rsidRPr="00181020">
        <w:rPr>
          <w:color w:val="auto"/>
          <w:sz w:val="27"/>
        </w:rPr>
        <w:t xml:space="preserve"> содержащий следующие сведения:</w:t>
      </w:r>
    </w:p>
    <w:p w:rsidR="00F40376" w:rsidRPr="00181020" w:rsidRDefault="00234A61" w:rsidP="00F300CB">
      <w:pPr>
        <w:pStyle w:val="ConsPlusNormal"/>
        <w:ind w:firstLine="708"/>
        <w:jc w:val="both"/>
        <w:rPr>
          <w:color w:val="auto"/>
          <w:sz w:val="27"/>
        </w:rPr>
      </w:pPr>
      <w:r w:rsidRPr="00181020">
        <w:rPr>
          <w:color w:val="auto"/>
          <w:sz w:val="27"/>
        </w:rPr>
        <w:t>дата, время и место составления акта;</w:t>
      </w:r>
    </w:p>
    <w:p w:rsidR="00F40376" w:rsidRPr="00181020" w:rsidRDefault="00234A61" w:rsidP="00F300CB">
      <w:pPr>
        <w:pStyle w:val="ConsPlusNormal"/>
        <w:ind w:firstLine="708"/>
        <w:jc w:val="both"/>
        <w:rPr>
          <w:color w:val="auto"/>
          <w:sz w:val="27"/>
        </w:rPr>
      </w:pPr>
      <w:r w:rsidRPr="00181020">
        <w:rPr>
          <w:color w:val="auto"/>
          <w:sz w:val="27"/>
        </w:rPr>
        <w:t>наименование контролируемого лица;</w:t>
      </w:r>
    </w:p>
    <w:p w:rsidR="00F40376" w:rsidRPr="00181020" w:rsidRDefault="00234A61" w:rsidP="00F300CB">
      <w:pPr>
        <w:pStyle w:val="ConsPlusNormal"/>
        <w:tabs>
          <w:tab w:val="left" w:pos="851"/>
        </w:tabs>
        <w:ind w:firstLine="708"/>
        <w:jc w:val="both"/>
        <w:rPr>
          <w:color w:val="auto"/>
          <w:sz w:val="27"/>
        </w:rPr>
      </w:pPr>
      <w:r w:rsidRPr="00181020">
        <w:rPr>
          <w:color w:val="auto"/>
          <w:sz w:val="27"/>
        </w:rPr>
        <w:t>реквизиты приказа, на основании которого проводится профилактический визит;</w:t>
      </w:r>
    </w:p>
    <w:p w:rsidR="00F40376" w:rsidRPr="00181020" w:rsidRDefault="00234A61" w:rsidP="00F300CB">
      <w:pPr>
        <w:pStyle w:val="ConsPlusNormal"/>
        <w:ind w:firstLine="708"/>
        <w:jc w:val="both"/>
        <w:rPr>
          <w:color w:val="auto"/>
          <w:sz w:val="27"/>
        </w:rPr>
      </w:pPr>
      <w:r w:rsidRPr="00181020">
        <w:rPr>
          <w:color w:val="auto"/>
          <w:sz w:val="27"/>
        </w:rPr>
        <w:t>сведения о результатах проведения профилактического визита;</w:t>
      </w:r>
    </w:p>
    <w:p w:rsidR="00F40376" w:rsidRPr="00181020" w:rsidRDefault="00234A61" w:rsidP="00F300CB">
      <w:pPr>
        <w:pStyle w:val="ConsPlusNormal"/>
        <w:tabs>
          <w:tab w:val="left" w:pos="851"/>
        </w:tabs>
        <w:ind w:firstLine="708"/>
        <w:jc w:val="both"/>
        <w:rPr>
          <w:color w:val="auto"/>
          <w:sz w:val="27"/>
        </w:rPr>
      </w:pPr>
      <w:r w:rsidRPr="00181020">
        <w:rPr>
          <w:color w:val="auto"/>
          <w:sz w:val="27"/>
        </w:rPr>
        <w:t>сведения об инспекторе, составившем акт</w:t>
      </w:r>
      <w:r w:rsidR="009473F6" w:rsidRPr="00181020">
        <w:rPr>
          <w:color w:val="auto"/>
          <w:sz w:val="27"/>
        </w:rPr>
        <w:t>,</w:t>
      </w:r>
      <w:r w:rsidRPr="00181020">
        <w:rPr>
          <w:color w:val="auto"/>
          <w:sz w:val="27"/>
        </w:rPr>
        <w:t xml:space="preserve"> и о лицах, присутствовавших при проведении профилактического визита;</w:t>
      </w:r>
    </w:p>
    <w:p w:rsidR="00F40376" w:rsidRPr="00181020" w:rsidRDefault="00234A61" w:rsidP="00F300CB">
      <w:pPr>
        <w:pStyle w:val="ConsPlusNormal"/>
        <w:tabs>
          <w:tab w:val="left" w:pos="851"/>
          <w:tab w:val="left" w:pos="993"/>
        </w:tabs>
        <w:ind w:firstLine="708"/>
        <w:jc w:val="both"/>
        <w:rPr>
          <w:color w:val="auto"/>
          <w:sz w:val="27"/>
        </w:rPr>
      </w:pPr>
      <w:r w:rsidRPr="00181020">
        <w:rPr>
          <w:color w:val="auto"/>
          <w:sz w:val="27"/>
        </w:rPr>
        <w:t>подпись инспектора, проводившего профилактический визит.</w:t>
      </w:r>
    </w:p>
    <w:p w:rsidR="00F40376" w:rsidRPr="00181020" w:rsidRDefault="00234A61" w:rsidP="00F300CB">
      <w:pPr>
        <w:pStyle w:val="ConsPlusNormal"/>
        <w:tabs>
          <w:tab w:val="left" w:pos="851"/>
        </w:tabs>
        <w:ind w:firstLine="708"/>
        <w:jc w:val="both"/>
        <w:rPr>
          <w:color w:val="auto"/>
          <w:sz w:val="27"/>
        </w:rPr>
      </w:pPr>
      <w:r w:rsidRPr="00181020">
        <w:rPr>
          <w:color w:val="auto"/>
          <w:sz w:val="27"/>
        </w:rPr>
        <w:t>3.7.</w:t>
      </w:r>
      <w:r w:rsidR="003E76A7">
        <w:rPr>
          <w:color w:val="auto"/>
          <w:sz w:val="27"/>
        </w:rPr>
        <w:t>9</w:t>
      </w:r>
      <w:r w:rsidRPr="00181020">
        <w:rPr>
          <w:color w:val="auto"/>
          <w:sz w:val="27"/>
        </w:rPr>
        <w:t>. Выявленные в ходе профилактического визита нарушения обязательных требований не являются основанием для выдачи предписания об устранении выявленных нарушений. Разъяснения, полученные контролируемым лицом в ходе профилактического визита, носят рекомендательный характер.</w:t>
      </w:r>
    </w:p>
    <w:p w:rsidR="00F40376" w:rsidRPr="00181020" w:rsidRDefault="00234A61" w:rsidP="00F300CB">
      <w:pPr>
        <w:ind w:firstLine="708"/>
        <w:jc w:val="both"/>
        <w:rPr>
          <w:color w:val="auto"/>
          <w:sz w:val="27"/>
        </w:rPr>
      </w:pPr>
      <w:r w:rsidRPr="00181020">
        <w:rPr>
          <w:color w:val="auto"/>
          <w:sz w:val="27"/>
        </w:rPr>
        <w:t>3.7.</w:t>
      </w:r>
      <w:r w:rsidR="003E76A7">
        <w:rPr>
          <w:color w:val="auto"/>
          <w:sz w:val="27"/>
        </w:rPr>
        <w:t>10</w:t>
      </w:r>
      <w:r w:rsidRPr="00181020">
        <w:rPr>
          <w:color w:val="auto"/>
          <w:sz w:val="27"/>
        </w:rPr>
        <w:t>. В случае, если при проведении профилактического визита инспектором будет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ОКУ «Дирекция ООПТ», указанному в пункте 1.4 настоящего Положения, для принятия решения о проведении контрольных (надзорных) мероприятий.</w:t>
      </w:r>
    </w:p>
    <w:p w:rsidR="00F40376" w:rsidRPr="00181020" w:rsidRDefault="00F40376" w:rsidP="00F300CB">
      <w:pPr>
        <w:ind w:firstLine="709"/>
        <w:jc w:val="both"/>
        <w:rPr>
          <w:color w:val="auto"/>
          <w:sz w:val="27"/>
        </w:rPr>
      </w:pPr>
    </w:p>
    <w:p w:rsidR="00F40376" w:rsidRDefault="00234A61" w:rsidP="00F300CB">
      <w:pPr>
        <w:jc w:val="center"/>
        <w:rPr>
          <w:b/>
          <w:sz w:val="27"/>
          <w:highlight w:val="white"/>
        </w:rPr>
      </w:pPr>
      <w:r>
        <w:rPr>
          <w:b/>
          <w:sz w:val="27"/>
          <w:highlight w:val="white"/>
        </w:rPr>
        <w:t xml:space="preserve">4. Осуществление регионального государственного </w:t>
      </w:r>
    </w:p>
    <w:p w:rsidR="00F40376" w:rsidRDefault="00234A61" w:rsidP="00F300CB">
      <w:pPr>
        <w:jc w:val="center"/>
        <w:rPr>
          <w:b/>
          <w:sz w:val="27"/>
          <w:highlight w:val="white"/>
        </w:rPr>
      </w:pPr>
      <w:r>
        <w:rPr>
          <w:b/>
          <w:sz w:val="27"/>
          <w:highlight w:val="white"/>
        </w:rPr>
        <w:t>контроля (надзора)</w:t>
      </w:r>
      <w:r>
        <w:rPr>
          <w:sz w:val="27"/>
        </w:rPr>
        <w:t xml:space="preserve"> </w:t>
      </w:r>
    </w:p>
    <w:p w:rsidR="00F40376" w:rsidRDefault="00F40376" w:rsidP="00F300CB">
      <w:pPr>
        <w:jc w:val="center"/>
        <w:rPr>
          <w:b/>
          <w:sz w:val="27"/>
          <w:highlight w:val="white"/>
        </w:rPr>
      </w:pPr>
    </w:p>
    <w:p w:rsidR="00F40376" w:rsidRDefault="00234A61" w:rsidP="00F300CB">
      <w:pPr>
        <w:pStyle w:val="s1"/>
        <w:tabs>
          <w:tab w:val="left" w:pos="1276"/>
        </w:tabs>
        <w:spacing w:beforeAutospacing="0" w:afterAutospacing="0"/>
        <w:ind w:firstLine="720"/>
        <w:jc w:val="both"/>
        <w:rPr>
          <w:sz w:val="27"/>
        </w:rPr>
      </w:pPr>
      <w:r>
        <w:rPr>
          <w:sz w:val="27"/>
        </w:rPr>
        <w:t>4.1.</w:t>
      </w:r>
      <w:r>
        <w:rPr>
          <w:sz w:val="27"/>
        </w:rPr>
        <w:tab/>
        <w:t xml:space="preserve">В рамках </w:t>
      </w:r>
      <w:r>
        <w:rPr>
          <w:sz w:val="27"/>
          <w:highlight w:val="white"/>
        </w:rPr>
        <w:t>регионального государственного контроля (надзора)</w:t>
      </w:r>
      <w:r>
        <w:rPr>
          <w:sz w:val="27"/>
        </w:rPr>
        <w:t xml:space="preserve"> проводятся сле</w:t>
      </w:r>
      <w:r w:rsidR="000B2AFC">
        <w:rPr>
          <w:sz w:val="27"/>
        </w:rPr>
        <w:t xml:space="preserve">дующие контрольные (надзорные) </w:t>
      </w:r>
      <w:r>
        <w:rPr>
          <w:sz w:val="27"/>
        </w:rPr>
        <w:t>мероприятия:</w:t>
      </w:r>
    </w:p>
    <w:p w:rsidR="00F40376" w:rsidRDefault="00234A61" w:rsidP="00F300CB">
      <w:pPr>
        <w:ind w:firstLine="720"/>
        <w:jc w:val="both"/>
        <w:rPr>
          <w:sz w:val="27"/>
        </w:rPr>
      </w:pPr>
      <w:r>
        <w:rPr>
          <w:sz w:val="27"/>
        </w:rPr>
        <w:t>а) инспекционный визит;</w:t>
      </w:r>
    </w:p>
    <w:p w:rsidR="00F40376" w:rsidRDefault="00234A61" w:rsidP="00F300CB">
      <w:pPr>
        <w:ind w:firstLine="720"/>
        <w:jc w:val="both"/>
        <w:rPr>
          <w:sz w:val="27"/>
        </w:rPr>
      </w:pPr>
      <w:r>
        <w:rPr>
          <w:sz w:val="27"/>
        </w:rPr>
        <w:t xml:space="preserve">б) документарная проверка; </w:t>
      </w:r>
    </w:p>
    <w:p w:rsidR="00F40376" w:rsidRDefault="00234A61" w:rsidP="00F300CB">
      <w:pPr>
        <w:ind w:firstLine="720"/>
        <w:jc w:val="both"/>
        <w:rPr>
          <w:sz w:val="27"/>
        </w:rPr>
      </w:pPr>
      <w:r>
        <w:rPr>
          <w:sz w:val="27"/>
        </w:rPr>
        <w:t>в) выездная проверка;</w:t>
      </w:r>
    </w:p>
    <w:p w:rsidR="00F40376" w:rsidRDefault="00234A61" w:rsidP="00F300CB">
      <w:pPr>
        <w:ind w:firstLine="720"/>
        <w:jc w:val="both"/>
        <w:rPr>
          <w:sz w:val="27"/>
        </w:rPr>
      </w:pPr>
      <w:r>
        <w:rPr>
          <w:sz w:val="27"/>
        </w:rPr>
        <w:t>г) рейдовый осмотр</w:t>
      </w:r>
      <w:r w:rsidR="00014E90">
        <w:rPr>
          <w:sz w:val="27"/>
        </w:rPr>
        <w:t>;</w:t>
      </w:r>
    </w:p>
    <w:p w:rsidR="00014E90" w:rsidRDefault="00014E90" w:rsidP="00F300CB">
      <w:pPr>
        <w:ind w:firstLine="720"/>
        <w:jc w:val="both"/>
        <w:rPr>
          <w:sz w:val="27"/>
        </w:rPr>
      </w:pPr>
      <w:r>
        <w:rPr>
          <w:sz w:val="27"/>
        </w:rPr>
        <w:t>д) постоянный рейд.</w:t>
      </w:r>
    </w:p>
    <w:p w:rsidR="004115D1" w:rsidRPr="004115D1" w:rsidRDefault="004115D1" w:rsidP="00F300CB">
      <w:pPr>
        <w:ind w:firstLine="720"/>
        <w:jc w:val="both"/>
        <w:rPr>
          <w:sz w:val="27"/>
          <w:szCs w:val="27"/>
        </w:rPr>
      </w:pPr>
      <w:r w:rsidRPr="004115D1">
        <w:rPr>
          <w:rFonts w:eastAsiaTheme="minorHAnsi"/>
          <w:sz w:val="27"/>
          <w:szCs w:val="27"/>
          <w:lang w:eastAsia="en-US"/>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40376" w:rsidRDefault="00234A61" w:rsidP="00F300CB">
      <w:pPr>
        <w:ind w:firstLine="709"/>
        <w:jc w:val="both"/>
        <w:rPr>
          <w:sz w:val="27"/>
        </w:rPr>
      </w:pPr>
      <w:r>
        <w:rPr>
          <w:sz w:val="27"/>
        </w:rPr>
        <w:t>4.2.</w:t>
      </w:r>
      <w:r>
        <w:rPr>
          <w:sz w:val="27"/>
        </w:rPr>
        <w:tab/>
        <w:t xml:space="preserve">Контрольные (надзорные) мероприятия, предусматривающие взаимодействие с контролируемым лицом, проводятся ОКУ «Дирекция ООПТ» на внеплановой основе. </w:t>
      </w:r>
    </w:p>
    <w:p w:rsidR="00F40376" w:rsidRDefault="00234A61" w:rsidP="00F300CB">
      <w:pPr>
        <w:pStyle w:val="s1"/>
        <w:spacing w:beforeAutospacing="0" w:afterAutospacing="0"/>
        <w:ind w:firstLine="720"/>
        <w:jc w:val="both"/>
        <w:rPr>
          <w:sz w:val="27"/>
        </w:rPr>
      </w:pPr>
      <w:r>
        <w:rPr>
          <w:sz w:val="27"/>
        </w:rPr>
        <w:lastRenderedPageBreak/>
        <w:t>4.3.</w:t>
      </w:r>
      <w:r>
        <w:rPr>
          <w:sz w:val="27"/>
        </w:rPr>
        <w:tab/>
        <w:t xml:space="preserve">При проведении контрольных (надзорных) мероприятий инспектором применяются проверочные листы, утверждаемые </w:t>
      </w:r>
      <w:r w:rsidR="00F82732">
        <w:rPr>
          <w:sz w:val="27"/>
        </w:rPr>
        <w:t>Министерством</w:t>
      </w:r>
      <w:r>
        <w:rPr>
          <w:sz w:val="27"/>
        </w:rPr>
        <w:t>.</w:t>
      </w:r>
    </w:p>
    <w:p w:rsidR="00F40376" w:rsidRDefault="00234A61" w:rsidP="00F300CB">
      <w:pPr>
        <w:pStyle w:val="s1"/>
        <w:spacing w:beforeAutospacing="0" w:afterAutospacing="0"/>
        <w:ind w:firstLine="720"/>
        <w:jc w:val="both"/>
        <w:rPr>
          <w:sz w:val="27"/>
        </w:rPr>
      </w:pPr>
      <w:r>
        <w:rPr>
          <w:sz w:val="27"/>
        </w:rPr>
        <w:t>4.4. В ходе проведения контрольных (надзорных) мероприятий, указанных в пункте 4.1 настоящего Положения, для фиксации инспектором и лицами, при</w:t>
      </w:r>
      <w:r w:rsidR="000B2AFC">
        <w:rPr>
          <w:sz w:val="27"/>
        </w:rPr>
        <w:t xml:space="preserve">влекаемыми ОКУ «Дирекция ООПТ» </w:t>
      </w:r>
      <w:r>
        <w:rPr>
          <w:sz w:val="27"/>
        </w:rPr>
        <w:t>к совершению контрольных (надзорных) действий, доказательств нарушений обязательных требований используются фотосъемка, аудио- и видеозапись.</w:t>
      </w:r>
    </w:p>
    <w:p w:rsidR="00F40376" w:rsidRDefault="00234A61" w:rsidP="00F300CB">
      <w:pPr>
        <w:pStyle w:val="s1"/>
        <w:spacing w:beforeAutospacing="0" w:afterAutospacing="0"/>
        <w:ind w:firstLine="720"/>
        <w:jc w:val="both"/>
        <w:rPr>
          <w:sz w:val="27"/>
        </w:rPr>
      </w:pPr>
      <w:r>
        <w:rPr>
          <w:sz w:val="27"/>
        </w:rPr>
        <w:t>4.4.1.</w:t>
      </w:r>
      <w:r>
        <w:rPr>
          <w:sz w:val="27"/>
        </w:rPr>
        <w:tab/>
        <w:t>Фотосъемка, аудио- и видеозапись осуществляются с использованием соответствующего оборудования, о чем делается запись в документах, оформляемых по результатам контрольного (надзорного) мероприятия. Материалы, полученные в результате фотосъемки, аудио- и видеозаписи, прикладываются к документам, оформляемым по итогам контрольного (надзорного) мероприятия.</w:t>
      </w:r>
    </w:p>
    <w:p w:rsidR="00F40376" w:rsidRDefault="00234A61" w:rsidP="00F300CB">
      <w:pPr>
        <w:pStyle w:val="s1"/>
        <w:spacing w:beforeAutospacing="0" w:afterAutospacing="0"/>
        <w:ind w:firstLine="720"/>
        <w:jc w:val="both"/>
        <w:rPr>
          <w:sz w:val="27"/>
        </w:rPr>
      </w:pPr>
      <w:r>
        <w:rPr>
          <w:sz w:val="27"/>
        </w:rPr>
        <w:t>4.4.2.</w:t>
      </w:r>
      <w:r>
        <w:rPr>
          <w:sz w:val="27"/>
        </w:rPr>
        <w:tab/>
        <w:t>Фотосъемка, аудио- и видеозапись осуществляются непосредственно при проведении контрольного (надзорного) мероприятия в рабочее время. Допускается использование одного или нескольких перечисленных способов фиксации.</w:t>
      </w:r>
    </w:p>
    <w:p w:rsidR="00F40376" w:rsidRDefault="00234A61" w:rsidP="00F300CB">
      <w:pPr>
        <w:pStyle w:val="s1"/>
        <w:spacing w:beforeAutospacing="0" w:afterAutospacing="0"/>
        <w:ind w:firstLine="720"/>
        <w:jc w:val="both"/>
        <w:rPr>
          <w:sz w:val="27"/>
        </w:rPr>
      </w:pPr>
      <w:r>
        <w:rPr>
          <w:sz w:val="27"/>
        </w:rPr>
        <w:t>4.4.3.</w:t>
      </w:r>
      <w:r>
        <w:rPr>
          <w:sz w:val="27"/>
        </w:rPr>
        <w:tab/>
        <w:t>Согласие контро</w:t>
      </w:r>
      <w:r w:rsidR="000B2AFC">
        <w:rPr>
          <w:sz w:val="27"/>
        </w:rPr>
        <w:t>лируемого лица на использование</w:t>
      </w:r>
      <w:r>
        <w:rPr>
          <w:sz w:val="27"/>
        </w:rPr>
        <w:t xml:space="preserve"> инспектором и лицами, привлекаемыми ОКУ «Дирекция ООПТ» к совершению контрольных (надзорных) действий, фотосъемки, аудио- и видеозаписи при проведении контрольных (надзорных) мероприятий не требуется.</w:t>
      </w:r>
    </w:p>
    <w:p w:rsidR="00F40376" w:rsidRDefault="00234A61" w:rsidP="00F300CB">
      <w:pPr>
        <w:pStyle w:val="s1"/>
        <w:spacing w:beforeAutospacing="0" w:afterAutospacing="0"/>
        <w:ind w:firstLine="720"/>
        <w:jc w:val="both"/>
        <w:rPr>
          <w:color w:val="auto"/>
          <w:sz w:val="27"/>
        </w:rPr>
      </w:pPr>
      <w:r w:rsidRPr="00181020">
        <w:rPr>
          <w:color w:val="auto"/>
          <w:sz w:val="27"/>
        </w:rPr>
        <w:t>4.5.</w:t>
      </w:r>
      <w:r w:rsidRPr="00181020">
        <w:rPr>
          <w:color w:val="auto"/>
          <w:sz w:val="27"/>
        </w:rPr>
        <w:tab/>
        <w:t>Внеплановые контрольные (надзорные) мероприятия проводятся в соответствии с положениями статьи 66 Федерального закона № 248-ФЗ.</w:t>
      </w:r>
    </w:p>
    <w:p w:rsidR="00DC7F9C" w:rsidRPr="003E76A7" w:rsidRDefault="00DC7F9C" w:rsidP="003E76A7">
      <w:pPr>
        <w:pStyle w:val="af1"/>
        <w:spacing w:before="0" w:after="0" w:line="288" w:lineRule="atLeast"/>
        <w:ind w:firstLine="709"/>
        <w:jc w:val="both"/>
        <w:rPr>
          <w:sz w:val="27"/>
          <w:szCs w:val="27"/>
        </w:rPr>
      </w:pPr>
      <w:r w:rsidRPr="003E76A7">
        <w:rPr>
          <w:sz w:val="27"/>
          <w:szCs w:val="27"/>
        </w:rPr>
        <w:t xml:space="preserve">4.6 - 4.8. </w:t>
      </w:r>
      <w:r w:rsidR="004524E7">
        <w:rPr>
          <w:sz w:val="27"/>
          <w:szCs w:val="27"/>
        </w:rPr>
        <w:t>и</w:t>
      </w:r>
      <w:r w:rsidRPr="003E76A7">
        <w:rPr>
          <w:sz w:val="27"/>
          <w:szCs w:val="27"/>
        </w:rPr>
        <w:t>сключены</w:t>
      </w:r>
      <w:r w:rsidR="004524E7">
        <w:rPr>
          <w:sz w:val="27"/>
          <w:szCs w:val="27"/>
        </w:rPr>
        <w:t xml:space="preserve"> (</w:t>
      </w:r>
      <w:hyperlink r:id="rId36" w:history="1">
        <w:r w:rsidR="004524E7">
          <w:rPr>
            <w:rStyle w:val="aff8"/>
            <w:color w:val="auto"/>
            <w:sz w:val="27"/>
            <w:szCs w:val="27"/>
            <w:u w:val="none"/>
          </w:rPr>
          <w:t>п</w:t>
        </w:r>
        <w:r w:rsidRPr="003E76A7">
          <w:rPr>
            <w:rStyle w:val="aff8"/>
            <w:color w:val="auto"/>
            <w:sz w:val="27"/>
            <w:szCs w:val="27"/>
            <w:u w:val="none"/>
          </w:rPr>
          <w:t>остановление</w:t>
        </w:r>
      </w:hyperlink>
      <w:r w:rsidRPr="003E76A7">
        <w:rPr>
          <w:sz w:val="27"/>
          <w:szCs w:val="27"/>
        </w:rPr>
        <w:t xml:space="preserve"> Правительства Курской области от 07.07.2025 </w:t>
      </w:r>
      <w:r w:rsidR="003E76A7">
        <w:rPr>
          <w:sz w:val="27"/>
          <w:szCs w:val="27"/>
        </w:rPr>
        <w:t>№</w:t>
      </w:r>
      <w:r w:rsidRPr="003E76A7">
        <w:rPr>
          <w:sz w:val="27"/>
          <w:szCs w:val="27"/>
        </w:rPr>
        <w:t xml:space="preserve"> 494-пп</w:t>
      </w:r>
      <w:r w:rsidR="004524E7">
        <w:rPr>
          <w:sz w:val="27"/>
          <w:szCs w:val="27"/>
        </w:rPr>
        <w:t>)</w:t>
      </w:r>
      <w:r w:rsidRPr="003E76A7">
        <w:rPr>
          <w:sz w:val="27"/>
          <w:szCs w:val="27"/>
        </w:rPr>
        <w:t>.</w:t>
      </w:r>
    </w:p>
    <w:p w:rsidR="00F40376" w:rsidRPr="00181020" w:rsidRDefault="00234A61" w:rsidP="00F300CB">
      <w:pPr>
        <w:pStyle w:val="s1"/>
        <w:spacing w:beforeAutospacing="0" w:afterAutospacing="0"/>
        <w:ind w:firstLine="720"/>
        <w:jc w:val="both"/>
        <w:rPr>
          <w:color w:val="auto"/>
          <w:sz w:val="27"/>
        </w:rPr>
      </w:pPr>
      <w:r w:rsidRPr="00181020">
        <w:rPr>
          <w:color w:val="auto"/>
          <w:sz w:val="27"/>
        </w:rPr>
        <w:t>4.</w:t>
      </w:r>
      <w:r w:rsidR="00181020" w:rsidRPr="00181020">
        <w:rPr>
          <w:color w:val="auto"/>
          <w:sz w:val="27"/>
        </w:rPr>
        <w:t>9</w:t>
      </w:r>
      <w:r w:rsidRPr="00181020">
        <w:rPr>
          <w:color w:val="auto"/>
          <w:sz w:val="27"/>
        </w:rPr>
        <w:t>.</w:t>
      </w:r>
      <w:r w:rsidRPr="00181020">
        <w:rPr>
          <w:color w:val="auto"/>
          <w:sz w:val="27"/>
        </w:rPr>
        <w:tab/>
        <w:t xml:space="preserve">Для проведения контрольного (надзорного) мероприятия, предусматривающего взаимодействие с контролируемым лицом, ОКУ «Дирекция ООПТ» принимается решение о проведении контрольного (надзорного) мероприятия, в котором указываются сведения, установленные частью 1 статьи 64 Федерального закона № 248-ФЗ, а также перечень нормативных правовых актов, содержащих обязательные требования, соблюдение которых оценивается при осуществлении </w:t>
      </w:r>
      <w:r w:rsidR="006B296F" w:rsidRPr="00181020">
        <w:rPr>
          <w:color w:val="auto"/>
          <w:sz w:val="27"/>
        </w:rPr>
        <w:t xml:space="preserve">регионального государственного </w:t>
      </w:r>
      <w:r w:rsidRPr="00181020">
        <w:rPr>
          <w:color w:val="auto"/>
          <w:sz w:val="27"/>
        </w:rPr>
        <w:t>контроля (надзора).</w:t>
      </w:r>
    </w:p>
    <w:p w:rsidR="00F40376" w:rsidRDefault="00234A61" w:rsidP="00F300CB">
      <w:pPr>
        <w:pStyle w:val="s1"/>
        <w:spacing w:beforeAutospacing="0" w:afterAutospacing="0"/>
        <w:ind w:firstLine="720"/>
        <w:jc w:val="both"/>
        <w:rPr>
          <w:sz w:val="27"/>
        </w:rPr>
      </w:pPr>
      <w:r>
        <w:rPr>
          <w:sz w:val="27"/>
        </w:rPr>
        <w:t>4.</w:t>
      </w:r>
      <w:r w:rsidR="00181020">
        <w:rPr>
          <w:sz w:val="27"/>
        </w:rPr>
        <w:t>10</w:t>
      </w:r>
      <w:r>
        <w:rPr>
          <w:sz w:val="27"/>
        </w:rPr>
        <w:t xml:space="preserve">. </w:t>
      </w:r>
      <w:r>
        <w:rPr>
          <w:sz w:val="27"/>
          <w:highlight w:val="white"/>
        </w:rPr>
        <w:t xml:space="preserve">Индивидуальный предприниматель, гражданин вправе представить в </w:t>
      </w:r>
      <w:r>
        <w:rPr>
          <w:sz w:val="27"/>
        </w:rPr>
        <w:t>ОКУ «Дирекция ООПТ»</w:t>
      </w:r>
      <w:r>
        <w:rPr>
          <w:sz w:val="27"/>
          <w:highlight w:val="white"/>
        </w:rPr>
        <w:t xml:space="preserve"> информацию о невозможности присутствия при проведении контрольного (надзорного) мероприятия в случаях:</w:t>
      </w:r>
    </w:p>
    <w:p w:rsidR="00F40376" w:rsidRDefault="00234A61" w:rsidP="00F300CB">
      <w:pPr>
        <w:pStyle w:val="s1"/>
        <w:tabs>
          <w:tab w:val="left" w:pos="1134"/>
        </w:tabs>
        <w:spacing w:beforeAutospacing="0" w:afterAutospacing="0"/>
        <w:ind w:firstLine="720"/>
        <w:jc w:val="both"/>
        <w:rPr>
          <w:sz w:val="27"/>
          <w:highlight w:val="white"/>
        </w:rPr>
      </w:pPr>
      <w:r>
        <w:rPr>
          <w:sz w:val="27"/>
          <w:highlight w:val="white"/>
        </w:rPr>
        <w:t>а)</w:t>
      </w:r>
      <w:r>
        <w:rPr>
          <w:sz w:val="27"/>
          <w:highlight w:val="white"/>
        </w:rPr>
        <w:tab/>
        <w:t>заболевания, связанного с временной утратой трудоспособности (с приложением подтверждающих документов);</w:t>
      </w:r>
    </w:p>
    <w:p w:rsidR="00F40376" w:rsidRDefault="00234A61" w:rsidP="00F300CB">
      <w:pPr>
        <w:pStyle w:val="s1"/>
        <w:spacing w:beforeAutospacing="0" w:afterAutospacing="0"/>
        <w:ind w:firstLine="720"/>
        <w:jc w:val="both"/>
        <w:rPr>
          <w:sz w:val="27"/>
          <w:highlight w:val="white"/>
        </w:rPr>
      </w:pPr>
      <w:r>
        <w:rPr>
          <w:sz w:val="27"/>
          <w:highlight w:val="white"/>
        </w:rPr>
        <w:t>б) препятствия, возникшего в результате действия непреодолимой силы (с приложением подтверждающих документов, выданных компетентными органами государственной власти);</w:t>
      </w:r>
    </w:p>
    <w:p w:rsidR="00F40376" w:rsidRDefault="00234A61" w:rsidP="00F300CB">
      <w:pPr>
        <w:ind w:firstLine="720"/>
        <w:jc w:val="both"/>
        <w:rPr>
          <w:sz w:val="27"/>
          <w:highlight w:val="white"/>
        </w:rPr>
      </w:pPr>
      <w:r>
        <w:rPr>
          <w:sz w:val="27"/>
          <w:highlight w:val="white"/>
        </w:rPr>
        <w:t>в) нахождения в отпуске в соответствующий период (для физических лиц), в командировке за пределами Курской области с приложением подтверждающих документов.</w:t>
      </w:r>
    </w:p>
    <w:p w:rsidR="00F40376" w:rsidRDefault="00234A61" w:rsidP="00F300CB">
      <w:pPr>
        <w:ind w:firstLine="720"/>
        <w:jc w:val="both"/>
        <w:rPr>
          <w:sz w:val="27"/>
          <w:highlight w:val="white"/>
        </w:rPr>
      </w:pPr>
      <w:r>
        <w:rPr>
          <w:sz w:val="27"/>
          <w:highlight w:val="white"/>
        </w:rPr>
        <w:lastRenderedPageBreak/>
        <w:t xml:space="preserve">По результатам рассмотрения указанной информации проведение контрольного (надзорного) мероприятия переносится </w:t>
      </w:r>
      <w:r>
        <w:rPr>
          <w:sz w:val="27"/>
        </w:rPr>
        <w:t>ОКУ «Дирекция ООПТ»</w:t>
      </w:r>
      <w:r>
        <w:rPr>
          <w:sz w:val="27"/>
          <w:highlight w:val="white"/>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ОКУ «Дирекция ООПТ».</w:t>
      </w:r>
    </w:p>
    <w:p w:rsidR="009C6E3F" w:rsidRDefault="009C6E3F" w:rsidP="00F300CB">
      <w:pPr>
        <w:ind w:firstLine="720"/>
        <w:jc w:val="both"/>
        <w:rPr>
          <w:sz w:val="27"/>
          <w:highlight w:val="white"/>
        </w:rPr>
      </w:pPr>
      <w:r w:rsidRPr="0080061E">
        <w:rPr>
          <w:rFonts w:eastAsiaTheme="minorHAnsi"/>
          <w:sz w:val="28"/>
          <w:szCs w:val="28"/>
          <w:lang w:eastAsia="en-US"/>
        </w:rPr>
        <w:t xml:space="preserve">В случае составления акта о невозможности проведения </w:t>
      </w:r>
      <w:r w:rsidRPr="0080061E">
        <w:rPr>
          <w:rFonts w:eastAsiaTheme="minorHAnsi"/>
          <w:bCs/>
          <w:sz w:val="28"/>
          <w:szCs w:val="28"/>
          <w:lang w:eastAsia="en-US"/>
        </w:rPr>
        <w:t>контрольного (надзорного) мероприятия со взаимодействием, такое же мероприятие может быть проведено не позднее 3 месяцев без предварительного уведомления контролируемого лица и без согласования с органами прокуратуры.</w:t>
      </w:r>
    </w:p>
    <w:p w:rsidR="00F40376" w:rsidRDefault="00234A61" w:rsidP="00F300CB">
      <w:pPr>
        <w:pStyle w:val="s1"/>
        <w:spacing w:beforeAutospacing="0" w:afterAutospacing="0"/>
        <w:ind w:firstLine="720"/>
        <w:jc w:val="both"/>
        <w:rPr>
          <w:sz w:val="27"/>
        </w:rPr>
      </w:pPr>
      <w:r>
        <w:rPr>
          <w:sz w:val="27"/>
        </w:rPr>
        <w:t>4.11. Инспекционный визит проводится без предварительного уведомления контролируемого лица и собственника производственного объекта.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40376" w:rsidRDefault="006B296F" w:rsidP="00F300CB">
      <w:pPr>
        <w:pStyle w:val="s1"/>
        <w:spacing w:beforeAutospacing="0" w:afterAutospacing="0"/>
        <w:ind w:firstLine="720"/>
        <w:jc w:val="both"/>
        <w:rPr>
          <w:sz w:val="27"/>
        </w:rPr>
      </w:pPr>
      <w:r>
        <w:rPr>
          <w:sz w:val="27"/>
        </w:rPr>
        <w:t xml:space="preserve">4.11.1. </w:t>
      </w:r>
      <w:r w:rsidR="00234A61">
        <w:rPr>
          <w:sz w:val="27"/>
        </w:rPr>
        <w:t>В ходе инспекционного визита инспектором ОКУ «Дирекция ООПТ» могут совершаться следующие контрольные (надзорные) действия:</w:t>
      </w:r>
    </w:p>
    <w:p w:rsidR="00F40376" w:rsidRDefault="00234A61" w:rsidP="00F300CB">
      <w:pPr>
        <w:pStyle w:val="s1"/>
        <w:spacing w:beforeAutospacing="0" w:afterAutospacing="0"/>
        <w:ind w:firstLine="720"/>
        <w:jc w:val="both"/>
        <w:rPr>
          <w:sz w:val="27"/>
        </w:rPr>
      </w:pPr>
      <w:r>
        <w:rPr>
          <w:sz w:val="27"/>
        </w:rPr>
        <w:t>а) осмотр;</w:t>
      </w:r>
    </w:p>
    <w:p w:rsidR="00F40376" w:rsidRDefault="00234A61" w:rsidP="00F300CB">
      <w:pPr>
        <w:pStyle w:val="s1"/>
        <w:spacing w:beforeAutospacing="0" w:afterAutospacing="0"/>
        <w:ind w:firstLine="720"/>
        <w:jc w:val="both"/>
        <w:rPr>
          <w:sz w:val="27"/>
        </w:rPr>
      </w:pPr>
      <w:r>
        <w:rPr>
          <w:sz w:val="27"/>
        </w:rPr>
        <w:t>б) опрос;</w:t>
      </w:r>
    </w:p>
    <w:p w:rsidR="00F40376" w:rsidRDefault="00234A61" w:rsidP="00F300CB">
      <w:pPr>
        <w:pStyle w:val="s1"/>
        <w:spacing w:beforeAutospacing="0" w:afterAutospacing="0"/>
        <w:ind w:firstLine="720"/>
        <w:jc w:val="both"/>
        <w:rPr>
          <w:sz w:val="27"/>
        </w:rPr>
      </w:pPr>
      <w:r>
        <w:rPr>
          <w:sz w:val="27"/>
        </w:rPr>
        <w:t>в) получение письменных объяснений;</w:t>
      </w:r>
    </w:p>
    <w:p w:rsidR="00F40376" w:rsidRDefault="00234A61" w:rsidP="00F300CB">
      <w:pPr>
        <w:pStyle w:val="s1"/>
        <w:tabs>
          <w:tab w:val="left" w:pos="993"/>
        </w:tabs>
        <w:spacing w:beforeAutospacing="0" w:afterAutospacing="0"/>
        <w:ind w:firstLine="720"/>
        <w:jc w:val="both"/>
        <w:rPr>
          <w:sz w:val="27"/>
        </w:rPr>
      </w:pPr>
      <w:r>
        <w:rPr>
          <w:sz w:val="27"/>
        </w:rPr>
        <w:t>г)</w:t>
      </w:r>
      <w:r>
        <w:rPr>
          <w:sz w:val="27"/>
        </w:rPr>
        <w:tab/>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40376" w:rsidRDefault="00234A61" w:rsidP="00F300CB">
      <w:pPr>
        <w:pStyle w:val="s1"/>
        <w:spacing w:beforeAutospacing="0" w:afterAutospacing="0"/>
        <w:ind w:firstLine="720"/>
        <w:jc w:val="both"/>
        <w:rPr>
          <w:sz w:val="27"/>
        </w:rPr>
      </w:pPr>
      <w:r>
        <w:rPr>
          <w:sz w:val="27"/>
        </w:rPr>
        <w:t>д) инструментальное обследование.</w:t>
      </w:r>
    </w:p>
    <w:p w:rsidR="00F40376" w:rsidRDefault="00234A61" w:rsidP="00F300CB">
      <w:pPr>
        <w:pStyle w:val="s1"/>
        <w:spacing w:beforeAutospacing="0" w:afterAutospacing="0"/>
        <w:ind w:firstLine="720"/>
        <w:jc w:val="both"/>
        <w:rPr>
          <w:sz w:val="27"/>
        </w:rPr>
      </w:pPr>
      <w:r>
        <w:rPr>
          <w:sz w:val="27"/>
        </w:rPr>
        <w:t>4.11.2. Инспекционный визит проводится при наличии оснований, указанных в пунктах 1</w:t>
      </w:r>
      <w:r w:rsidR="009C6E3F">
        <w:rPr>
          <w:sz w:val="27"/>
        </w:rPr>
        <w:t>,3-</w:t>
      </w:r>
      <w:r>
        <w:rPr>
          <w:sz w:val="27"/>
        </w:rPr>
        <w:t xml:space="preserve"> 5</w:t>
      </w:r>
      <w:r w:rsidR="009C6E3F">
        <w:rPr>
          <w:sz w:val="27"/>
        </w:rPr>
        <w:t>,7,9</w:t>
      </w:r>
      <w:r>
        <w:rPr>
          <w:sz w:val="27"/>
        </w:rPr>
        <w:t xml:space="preserve"> части 1 статьи 57 Федерального закона № 248-ФЗ.</w:t>
      </w:r>
    </w:p>
    <w:p w:rsidR="00F40376" w:rsidRDefault="00234A61" w:rsidP="00F300CB">
      <w:pPr>
        <w:pStyle w:val="s1"/>
        <w:spacing w:beforeAutospacing="0" w:afterAutospacing="0"/>
        <w:ind w:firstLine="720"/>
        <w:jc w:val="both"/>
        <w:rPr>
          <w:sz w:val="27"/>
        </w:rPr>
      </w:pPr>
      <w:r>
        <w:rPr>
          <w:sz w:val="27"/>
        </w:rPr>
        <w:t>4.11.3. Контролируемые лица обязаны обеспечить беспрепятственный доступ инспектору на объект контроля.</w:t>
      </w:r>
    </w:p>
    <w:p w:rsidR="00F40376" w:rsidRDefault="00234A61" w:rsidP="00F300CB">
      <w:pPr>
        <w:pStyle w:val="s1"/>
        <w:spacing w:beforeAutospacing="0" w:afterAutospacing="0"/>
        <w:ind w:firstLine="720"/>
        <w:jc w:val="both"/>
        <w:rPr>
          <w:sz w:val="27"/>
        </w:rPr>
      </w:pPr>
      <w:r>
        <w:rPr>
          <w:sz w:val="27"/>
        </w:rPr>
        <w:t>4.11.4.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w:t>
      </w:r>
      <w:r w:rsidR="009C6E3F">
        <w:rPr>
          <w:sz w:val="27"/>
        </w:rPr>
        <w:t>, 4</w:t>
      </w:r>
      <w:r>
        <w:rPr>
          <w:sz w:val="27"/>
        </w:rPr>
        <w:t xml:space="preserve"> части 1 статьи 57 и частью 1</w:t>
      </w:r>
      <w:r w:rsidR="00C50883">
        <w:rPr>
          <w:sz w:val="27"/>
        </w:rPr>
        <w:br/>
      </w:r>
      <w:r>
        <w:rPr>
          <w:sz w:val="27"/>
        </w:rPr>
        <w:t xml:space="preserve">статьи 66 Федерального закона </w:t>
      </w:r>
      <w:r w:rsidR="006B296F">
        <w:rPr>
          <w:sz w:val="27"/>
        </w:rPr>
        <w:t xml:space="preserve">№ </w:t>
      </w:r>
      <w:r>
        <w:rPr>
          <w:sz w:val="27"/>
        </w:rPr>
        <w:t>248-ФЗ.</w:t>
      </w:r>
    </w:p>
    <w:p w:rsidR="00F40376" w:rsidRDefault="00234A61" w:rsidP="00F300CB">
      <w:pPr>
        <w:pStyle w:val="s1"/>
        <w:spacing w:beforeAutospacing="0" w:afterAutospacing="0"/>
        <w:ind w:firstLine="720"/>
        <w:jc w:val="both"/>
        <w:rPr>
          <w:sz w:val="27"/>
        </w:rPr>
      </w:pPr>
      <w:r>
        <w:rPr>
          <w:sz w:val="27"/>
        </w:rPr>
        <w:t>4.12.</w:t>
      </w:r>
      <w:r>
        <w:rPr>
          <w:sz w:val="27"/>
        </w:rPr>
        <w:tab/>
        <w:t>Документарная проверка проводится инспектором ОКУ в соответствии со статьей 72 Федерального закона № 248-ФЗ.</w:t>
      </w:r>
    </w:p>
    <w:p w:rsidR="00F40376" w:rsidRDefault="006B296F" w:rsidP="00F300CB">
      <w:pPr>
        <w:pStyle w:val="s1"/>
        <w:spacing w:beforeAutospacing="0" w:afterAutospacing="0"/>
        <w:ind w:firstLine="720"/>
        <w:jc w:val="both"/>
        <w:rPr>
          <w:sz w:val="27"/>
        </w:rPr>
      </w:pPr>
      <w:r>
        <w:rPr>
          <w:sz w:val="27"/>
        </w:rPr>
        <w:t xml:space="preserve">4.12.1. </w:t>
      </w:r>
      <w:r w:rsidR="00234A61">
        <w:rPr>
          <w:sz w:val="27"/>
        </w:rPr>
        <w:t>Документарная проверка проводится по месту нахождения ОКУ «Дирекция ООПТ». Предметом документарной проверки являются исключительно сведения, содержащиеся в документах контролируемого лица, устанавливающих его организационно-правовую форму, права и обязанности, а также документы, используемые при осуществлении его деятельности и связанные с исполнением им обязательных требований и решений ОКУ «Дирекция ООПТ».</w:t>
      </w:r>
    </w:p>
    <w:p w:rsidR="00F40376" w:rsidRDefault="006B296F" w:rsidP="00F300CB">
      <w:pPr>
        <w:pStyle w:val="s1"/>
        <w:spacing w:beforeAutospacing="0" w:afterAutospacing="0"/>
        <w:ind w:firstLine="720"/>
        <w:jc w:val="both"/>
        <w:rPr>
          <w:sz w:val="27"/>
        </w:rPr>
      </w:pPr>
      <w:r>
        <w:rPr>
          <w:sz w:val="27"/>
        </w:rPr>
        <w:t xml:space="preserve">4.12.2. </w:t>
      </w:r>
      <w:r w:rsidR="00234A61">
        <w:rPr>
          <w:sz w:val="27"/>
        </w:rPr>
        <w:t>В ходе документарной проверки инспектором могут совершаться следующие контрольные (надзорные) действия:</w:t>
      </w:r>
    </w:p>
    <w:p w:rsidR="00F40376" w:rsidRDefault="00234A61" w:rsidP="00F300CB">
      <w:pPr>
        <w:pStyle w:val="s1"/>
        <w:spacing w:beforeAutospacing="0" w:afterAutospacing="0"/>
        <w:ind w:firstLine="720"/>
        <w:jc w:val="both"/>
        <w:rPr>
          <w:sz w:val="27"/>
        </w:rPr>
      </w:pPr>
      <w:r>
        <w:rPr>
          <w:sz w:val="27"/>
        </w:rPr>
        <w:t>а) получение письменных объяснений;</w:t>
      </w:r>
    </w:p>
    <w:p w:rsidR="00F40376" w:rsidRDefault="00234A61" w:rsidP="00F300CB">
      <w:pPr>
        <w:pStyle w:val="s1"/>
        <w:spacing w:beforeAutospacing="0" w:afterAutospacing="0"/>
        <w:ind w:firstLine="720"/>
        <w:jc w:val="both"/>
        <w:rPr>
          <w:sz w:val="27"/>
        </w:rPr>
      </w:pPr>
      <w:r>
        <w:rPr>
          <w:sz w:val="27"/>
        </w:rPr>
        <w:lastRenderedPageBreak/>
        <w:t>б) истребование документов;</w:t>
      </w:r>
    </w:p>
    <w:p w:rsidR="00F40376" w:rsidRDefault="00234A61" w:rsidP="00F300CB">
      <w:pPr>
        <w:pStyle w:val="s1"/>
        <w:spacing w:beforeAutospacing="0" w:afterAutospacing="0"/>
        <w:ind w:firstLine="720"/>
        <w:jc w:val="both"/>
        <w:rPr>
          <w:sz w:val="27"/>
        </w:rPr>
      </w:pPr>
      <w:r>
        <w:rPr>
          <w:sz w:val="27"/>
        </w:rPr>
        <w:t>в) экспертиза.</w:t>
      </w:r>
    </w:p>
    <w:p w:rsidR="00F40376" w:rsidRDefault="00305483" w:rsidP="00F300CB">
      <w:pPr>
        <w:pStyle w:val="s1"/>
        <w:spacing w:beforeAutospacing="0" w:afterAutospacing="0"/>
        <w:ind w:firstLine="720"/>
        <w:jc w:val="both"/>
        <w:rPr>
          <w:sz w:val="27"/>
        </w:rPr>
      </w:pPr>
      <w:r>
        <w:rPr>
          <w:sz w:val="27"/>
        </w:rPr>
        <w:t>4.12.3.</w:t>
      </w:r>
      <w:r w:rsidR="00234A61">
        <w:rPr>
          <w:sz w:val="27"/>
        </w:rPr>
        <w:t xml:space="preserve"> Сведения и документы, не относящиеся к предмету документарной проверки, а также сведения и документы, которые могут быть получены ОКУ «Дирекция ООПТ» от иных органов, у контролируемого лица не запрашиваются.</w:t>
      </w:r>
    </w:p>
    <w:p w:rsidR="00F40376" w:rsidRDefault="00305483" w:rsidP="00F300CB">
      <w:pPr>
        <w:pStyle w:val="s1"/>
        <w:spacing w:beforeAutospacing="0" w:afterAutospacing="0"/>
        <w:ind w:firstLine="720"/>
        <w:jc w:val="both"/>
        <w:rPr>
          <w:sz w:val="27"/>
        </w:rPr>
      </w:pPr>
      <w:r>
        <w:rPr>
          <w:sz w:val="27"/>
        </w:rPr>
        <w:t xml:space="preserve">4.12.4. </w:t>
      </w:r>
      <w:r w:rsidR="00234A61">
        <w:rPr>
          <w:sz w:val="27"/>
        </w:rPr>
        <w:t>В случае, если достоверность сведений, содержащихся в документах, имеющихся в распоряжении ОКУ «Дирекция ООПТ», вызывает обоснованные сомнения либо эти сведения не позволяют оценить исполнение контролируемым лицом обязательных требований, ОКУ «Дирекция ООПТ» направляет в адрес контролируемого лица требование предоставить иные необходимые для рассмотрения в ходе документарной проверки документы. Контролируемое лицо обязано в течение десяти рабочих дней со дня получения данного требования направить в ОКУ «Дирекция ООПТ» указанные в требовании документы.</w:t>
      </w:r>
    </w:p>
    <w:p w:rsidR="00F40376" w:rsidRDefault="00305483" w:rsidP="00F300CB">
      <w:pPr>
        <w:pStyle w:val="s1"/>
        <w:spacing w:beforeAutospacing="0" w:afterAutospacing="0"/>
        <w:ind w:firstLine="720"/>
        <w:jc w:val="both"/>
        <w:rPr>
          <w:sz w:val="27"/>
        </w:rPr>
      </w:pPr>
      <w:r>
        <w:rPr>
          <w:sz w:val="27"/>
        </w:rPr>
        <w:t>4.12.5</w:t>
      </w:r>
      <w:r w:rsidR="00234A61">
        <w:rPr>
          <w:sz w:val="27"/>
        </w:rPr>
        <w:t xml:space="preserve">. В случае выявления ОКУ «Дирекция ООПТ» в ходе документарной проверки ошибок и (или) противоречий в предоставленных контролируемым лицом документах либо выявления несоответствия сведений, содержащихся в этих документах, сведениям, содержащимся в имеющихся у ОКУ «Дирекция ООПТ» документах и (или) полученным при осуществлении государственного контроля (надзора), информация об ошибках, о противоречиях и несоответствии сведений направляется ОКУ «Дирекция ООПТ» контролируемому лицу с требованием предоставить </w:t>
      </w:r>
      <w:r w:rsidR="009C6E3F" w:rsidRPr="0080061E">
        <w:rPr>
          <w:sz w:val="28"/>
          <w:szCs w:val="28"/>
        </w:rPr>
        <w:t>в течение десяти рабочих дней необходимые письменные объяснения</w:t>
      </w:r>
      <w:r w:rsidR="00234A61">
        <w:rPr>
          <w:sz w:val="27"/>
        </w:rPr>
        <w:t xml:space="preserve">. Контролируемое лицо, </w:t>
      </w:r>
      <w:r w:rsidR="009C6E3F" w:rsidRPr="0080061E">
        <w:rPr>
          <w:sz w:val="28"/>
          <w:szCs w:val="28"/>
        </w:rPr>
        <w:t>предоставляющее в ОКУ «Дирекция ООПТ» письменные объяснения</w:t>
      </w:r>
      <w:r w:rsidR="00234A61">
        <w:rPr>
          <w:sz w:val="27"/>
        </w:rPr>
        <w:t xml:space="preserve"> относительно выявленных ошибок и (или) противоречий в предоставленных документах либо относительно несоответствия сведений, содержащихся в этих документах, сведениям, содержащимся в имеющихся у ОКУ «Дирекция ООПТ» документах и (или) полученным при осуществлении регионального государственного контроля (надзора), вправе дополнительно предоставить в ОКУ «Дирекция ООПТ» документы, подтверждающие достоверность ранее предоставленных документов.</w:t>
      </w:r>
    </w:p>
    <w:p w:rsidR="00B51E61" w:rsidRDefault="00234A61" w:rsidP="00F300CB">
      <w:pPr>
        <w:pStyle w:val="s1"/>
        <w:spacing w:beforeAutospacing="0" w:afterAutospacing="0"/>
        <w:ind w:firstLine="720"/>
        <w:jc w:val="both"/>
        <w:rPr>
          <w:rFonts w:eastAsiaTheme="minorHAnsi"/>
          <w:sz w:val="28"/>
          <w:szCs w:val="28"/>
          <w:lang w:eastAsia="en-US"/>
        </w:rPr>
      </w:pPr>
      <w:r w:rsidRPr="00B51E61">
        <w:rPr>
          <w:color w:val="auto"/>
          <w:sz w:val="27"/>
        </w:rPr>
        <w:t>4.12</w:t>
      </w:r>
      <w:r w:rsidR="00305483" w:rsidRPr="00B51E61">
        <w:rPr>
          <w:color w:val="auto"/>
          <w:sz w:val="27"/>
        </w:rPr>
        <w:t>.6</w:t>
      </w:r>
      <w:r w:rsidRPr="00B51E61">
        <w:rPr>
          <w:color w:val="auto"/>
          <w:sz w:val="27"/>
        </w:rPr>
        <w:t xml:space="preserve">. </w:t>
      </w:r>
      <w:r w:rsidR="00B51E61" w:rsidRPr="0080061E">
        <w:rPr>
          <w:rFonts w:eastAsiaTheme="minorHAnsi"/>
          <w:sz w:val="28"/>
          <w:szCs w:val="28"/>
          <w:lang w:eastAsia="en-US"/>
        </w:rPr>
        <w:t>Срок проведения документарной проверки не может превышать десять рабочих дней. На период с момента направления</w:t>
      </w:r>
      <w:r w:rsidR="00B51E61" w:rsidRPr="0080061E">
        <w:rPr>
          <w:rFonts w:eastAsiaTheme="minorHAnsi"/>
          <w:sz w:val="28"/>
          <w:szCs w:val="28"/>
          <w:lang w:eastAsia="en-US"/>
        </w:rPr>
        <w:br/>
        <w:t>ОКУ «Дирекция ООПТ»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w:t>
      </w:r>
      <w:r w:rsidR="00B51E61" w:rsidRPr="0080061E">
        <w:rPr>
          <w:rFonts w:eastAsiaTheme="minorHAnsi"/>
          <w:sz w:val="28"/>
          <w:szCs w:val="28"/>
          <w:lang w:eastAsia="en-US"/>
        </w:rPr>
        <w:br/>
        <w:t xml:space="preserve">в ОКУ «Дирекция ООПТ», а также период с момента направления контролируемому лицу информации ОКУ «Дирекция ООПТ»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ОКУ «Дирекция ООПТ» документах и (или) полученным при осуществлении регионального государственного контроля (надзора), и требования представить необходимые письменные объяснения до момента представления </w:t>
      </w:r>
      <w:r w:rsidR="00B51E61" w:rsidRPr="0080061E">
        <w:rPr>
          <w:rFonts w:eastAsiaTheme="minorHAnsi"/>
          <w:sz w:val="28"/>
          <w:szCs w:val="28"/>
          <w:lang w:eastAsia="en-US"/>
        </w:rPr>
        <w:lastRenderedPageBreak/>
        <w:t>указанных письменных объяснений в ОКУ «Дирекция ООПТ» исчисление срока проведения документарной проверки приостанавливается.</w:t>
      </w:r>
    </w:p>
    <w:p w:rsidR="00B51E61" w:rsidRDefault="00234A61" w:rsidP="00F300CB">
      <w:pPr>
        <w:pStyle w:val="s1"/>
        <w:spacing w:beforeAutospacing="0" w:afterAutospacing="0"/>
        <w:ind w:firstLine="720"/>
        <w:jc w:val="both"/>
        <w:rPr>
          <w:rFonts w:eastAsiaTheme="minorHAnsi"/>
          <w:sz w:val="28"/>
          <w:szCs w:val="28"/>
          <w:lang w:eastAsia="en-US"/>
        </w:rPr>
      </w:pPr>
      <w:r>
        <w:rPr>
          <w:sz w:val="27"/>
        </w:rPr>
        <w:t>4.12.</w:t>
      </w:r>
      <w:r w:rsidR="00E33F05">
        <w:rPr>
          <w:sz w:val="27"/>
        </w:rPr>
        <w:t>7</w:t>
      </w:r>
      <w:r w:rsidR="00305483">
        <w:rPr>
          <w:sz w:val="27"/>
        </w:rPr>
        <w:t xml:space="preserve">. </w:t>
      </w:r>
      <w:r w:rsidR="00B51E61" w:rsidRPr="0080061E">
        <w:rPr>
          <w:rFonts w:eastAsiaTheme="minorHAnsi"/>
          <w:sz w:val="28"/>
          <w:szCs w:val="28"/>
          <w:lang w:eastAsia="en-US"/>
        </w:rPr>
        <w:t>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Федерального закона № 248-ФЗ.</w:t>
      </w:r>
    </w:p>
    <w:p w:rsidR="00F40376" w:rsidRDefault="00305483" w:rsidP="00F300CB">
      <w:pPr>
        <w:pStyle w:val="s1"/>
        <w:spacing w:beforeAutospacing="0" w:afterAutospacing="0"/>
        <w:ind w:firstLine="720"/>
        <w:jc w:val="both"/>
        <w:rPr>
          <w:sz w:val="27"/>
        </w:rPr>
      </w:pPr>
      <w:r>
        <w:rPr>
          <w:sz w:val="27"/>
        </w:rPr>
        <w:t xml:space="preserve">4.13. </w:t>
      </w:r>
      <w:r w:rsidR="00234A61">
        <w:rPr>
          <w:sz w:val="27"/>
        </w:rPr>
        <w:t>Выездная проверка проводится инспектором в соответствии со статьей 73 Федерального закона № 248-ФЗ.</w:t>
      </w:r>
    </w:p>
    <w:p w:rsidR="00F40376" w:rsidRDefault="00234A61" w:rsidP="00F300CB">
      <w:pPr>
        <w:pStyle w:val="s1"/>
        <w:spacing w:beforeAutospacing="0" w:afterAutospacing="0"/>
        <w:ind w:firstLine="720"/>
        <w:jc w:val="both"/>
        <w:rPr>
          <w:sz w:val="27"/>
        </w:rPr>
      </w:pPr>
      <w:r>
        <w:rPr>
          <w:sz w:val="27"/>
        </w:rPr>
        <w:t>4.13.1. В ходе выездной проверки могут совершаться следующие контрольные (надзорные) действия:</w:t>
      </w:r>
    </w:p>
    <w:p w:rsidR="00F40376" w:rsidRDefault="00234A61" w:rsidP="00F300CB">
      <w:pPr>
        <w:ind w:firstLine="720"/>
        <w:jc w:val="both"/>
        <w:rPr>
          <w:sz w:val="27"/>
        </w:rPr>
      </w:pPr>
      <w:r>
        <w:rPr>
          <w:sz w:val="27"/>
        </w:rPr>
        <w:t>1) осмотр;</w:t>
      </w:r>
    </w:p>
    <w:p w:rsidR="00F40376" w:rsidRDefault="00234A61" w:rsidP="00F300CB">
      <w:pPr>
        <w:ind w:firstLine="720"/>
        <w:jc w:val="both"/>
        <w:rPr>
          <w:sz w:val="27"/>
        </w:rPr>
      </w:pPr>
      <w:r>
        <w:rPr>
          <w:sz w:val="27"/>
        </w:rPr>
        <w:t>2) досмотр;</w:t>
      </w:r>
    </w:p>
    <w:p w:rsidR="00F40376" w:rsidRDefault="00234A61" w:rsidP="00F300CB">
      <w:pPr>
        <w:ind w:firstLine="720"/>
        <w:jc w:val="both"/>
        <w:rPr>
          <w:sz w:val="27"/>
        </w:rPr>
      </w:pPr>
      <w:r>
        <w:rPr>
          <w:sz w:val="27"/>
        </w:rPr>
        <w:t>3) опрос;</w:t>
      </w:r>
    </w:p>
    <w:p w:rsidR="00F40376" w:rsidRDefault="00234A61" w:rsidP="00F300CB">
      <w:pPr>
        <w:ind w:firstLine="720"/>
        <w:jc w:val="both"/>
        <w:rPr>
          <w:sz w:val="27"/>
        </w:rPr>
      </w:pPr>
      <w:r>
        <w:rPr>
          <w:sz w:val="27"/>
        </w:rPr>
        <w:t>4) получение письменных объяснений;</w:t>
      </w:r>
    </w:p>
    <w:p w:rsidR="00F40376" w:rsidRDefault="00234A61" w:rsidP="00F300CB">
      <w:pPr>
        <w:ind w:firstLine="720"/>
        <w:jc w:val="both"/>
        <w:rPr>
          <w:sz w:val="27"/>
        </w:rPr>
      </w:pPr>
      <w:r>
        <w:rPr>
          <w:sz w:val="27"/>
        </w:rPr>
        <w:t>5) истребование документов;</w:t>
      </w:r>
    </w:p>
    <w:p w:rsidR="00F40376" w:rsidRDefault="00234A61" w:rsidP="00F300CB">
      <w:pPr>
        <w:ind w:firstLine="720"/>
        <w:jc w:val="both"/>
        <w:rPr>
          <w:sz w:val="27"/>
        </w:rPr>
      </w:pPr>
      <w:r>
        <w:rPr>
          <w:sz w:val="27"/>
        </w:rPr>
        <w:t>6) отбор проб (образцов);</w:t>
      </w:r>
    </w:p>
    <w:p w:rsidR="00F40376" w:rsidRDefault="00234A61" w:rsidP="00F300CB">
      <w:pPr>
        <w:ind w:firstLine="720"/>
        <w:jc w:val="both"/>
        <w:rPr>
          <w:sz w:val="27"/>
        </w:rPr>
      </w:pPr>
      <w:r>
        <w:rPr>
          <w:sz w:val="27"/>
        </w:rPr>
        <w:t>7) инструментальное обследование;</w:t>
      </w:r>
    </w:p>
    <w:p w:rsidR="00F40376" w:rsidRDefault="00234A61" w:rsidP="00F300CB">
      <w:pPr>
        <w:ind w:firstLine="720"/>
        <w:jc w:val="both"/>
        <w:rPr>
          <w:sz w:val="27"/>
        </w:rPr>
      </w:pPr>
      <w:r>
        <w:rPr>
          <w:sz w:val="27"/>
        </w:rPr>
        <w:t>8) испытание;</w:t>
      </w:r>
    </w:p>
    <w:p w:rsidR="00F40376" w:rsidRDefault="00234A61" w:rsidP="00F300CB">
      <w:pPr>
        <w:ind w:firstLine="720"/>
        <w:jc w:val="both"/>
        <w:rPr>
          <w:sz w:val="27"/>
        </w:rPr>
      </w:pPr>
      <w:r>
        <w:rPr>
          <w:sz w:val="27"/>
        </w:rPr>
        <w:t>9) экспертиза.</w:t>
      </w:r>
    </w:p>
    <w:p w:rsidR="00F40376" w:rsidRDefault="00305483" w:rsidP="00F300CB">
      <w:pPr>
        <w:pStyle w:val="s1"/>
        <w:spacing w:beforeAutospacing="0" w:afterAutospacing="0"/>
        <w:ind w:firstLine="720"/>
        <w:jc w:val="both"/>
        <w:rPr>
          <w:sz w:val="27"/>
        </w:rPr>
      </w:pPr>
      <w:r>
        <w:rPr>
          <w:sz w:val="27"/>
        </w:rPr>
        <w:t xml:space="preserve">4.13.2. </w:t>
      </w:r>
      <w:r w:rsidR="00234A61">
        <w:rPr>
          <w:sz w:val="27"/>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w:t>
      </w:r>
      <w:r w:rsidR="00B51E61">
        <w:rPr>
          <w:sz w:val="27"/>
        </w:rPr>
        <w:t>, 4</w:t>
      </w:r>
      <w:r w:rsidR="00234A61">
        <w:rPr>
          <w:sz w:val="27"/>
        </w:rPr>
        <w:t xml:space="preserve"> части 1 статьи 57 и частью 12 статьи 66 Федерального закона № 248-ФЗ.</w:t>
      </w:r>
    </w:p>
    <w:p w:rsidR="00F40376" w:rsidRDefault="00305483" w:rsidP="00F300CB">
      <w:pPr>
        <w:pStyle w:val="s1"/>
        <w:spacing w:beforeAutospacing="0" w:afterAutospacing="0"/>
        <w:ind w:firstLine="720"/>
        <w:jc w:val="both"/>
        <w:rPr>
          <w:sz w:val="27"/>
        </w:rPr>
      </w:pPr>
      <w:r>
        <w:rPr>
          <w:sz w:val="27"/>
        </w:rPr>
        <w:t xml:space="preserve">4.13.3. </w:t>
      </w:r>
      <w:r w:rsidR="00234A61">
        <w:rPr>
          <w:sz w:val="27"/>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F40376" w:rsidRDefault="00305483" w:rsidP="00F300CB">
      <w:pPr>
        <w:pStyle w:val="s1"/>
        <w:spacing w:beforeAutospacing="0" w:afterAutospacing="0"/>
        <w:ind w:firstLine="720"/>
        <w:jc w:val="both"/>
        <w:rPr>
          <w:sz w:val="27"/>
        </w:rPr>
      </w:pPr>
      <w:r>
        <w:rPr>
          <w:sz w:val="27"/>
        </w:rPr>
        <w:t xml:space="preserve">4.13.4. </w:t>
      </w:r>
      <w:r w:rsidR="00234A61">
        <w:rPr>
          <w:sz w:val="27"/>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 248-ФЗ.</w:t>
      </w:r>
    </w:p>
    <w:p w:rsidR="00F40376" w:rsidRDefault="00234A61" w:rsidP="00F300CB">
      <w:pPr>
        <w:pStyle w:val="s1"/>
        <w:spacing w:beforeAutospacing="0" w:afterAutospacing="0"/>
        <w:ind w:firstLine="720"/>
        <w:jc w:val="both"/>
        <w:rPr>
          <w:sz w:val="27"/>
          <w:highlight w:val="white"/>
        </w:rPr>
      </w:pPr>
      <w:r>
        <w:rPr>
          <w:sz w:val="27"/>
          <w:highlight w:val="white"/>
        </w:rPr>
        <w:t>4.14.</w:t>
      </w:r>
      <w:r>
        <w:rPr>
          <w:sz w:val="27"/>
          <w:highlight w:val="white"/>
        </w:rPr>
        <w:tab/>
        <w:t xml:space="preserve">Рейдовый осмотр проводится при наличии оснований, указанных в пунктах </w:t>
      </w:r>
      <w:r w:rsidR="00B51E61" w:rsidRPr="0080061E">
        <w:rPr>
          <w:rFonts w:eastAsiaTheme="minorHAnsi"/>
          <w:sz w:val="28"/>
          <w:szCs w:val="28"/>
          <w:lang w:eastAsia="en-US"/>
        </w:rPr>
        <w:t xml:space="preserve">1,3 </w:t>
      </w:r>
      <w:r w:rsidR="00B51E61" w:rsidRPr="0080061E">
        <w:rPr>
          <w:sz w:val="28"/>
          <w:szCs w:val="28"/>
        </w:rPr>
        <w:t>–</w:t>
      </w:r>
      <w:r w:rsidR="00B51E61" w:rsidRPr="0080061E">
        <w:rPr>
          <w:rFonts w:eastAsiaTheme="minorHAnsi"/>
          <w:sz w:val="28"/>
          <w:szCs w:val="28"/>
          <w:lang w:eastAsia="en-US"/>
        </w:rPr>
        <w:t xml:space="preserve"> 5, 7, 9</w:t>
      </w:r>
      <w:r w:rsidR="00B51E61">
        <w:rPr>
          <w:rFonts w:eastAsiaTheme="minorHAnsi"/>
          <w:sz w:val="28"/>
          <w:szCs w:val="28"/>
          <w:lang w:eastAsia="en-US"/>
        </w:rPr>
        <w:t xml:space="preserve"> </w:t>
      </w:r>
      <w:r>
        <w:rPr>
          <w:sz w:val="27"/>
          <w:highlight w:val="white"/>
        </w:rPr>
        <w:t xml:space="preserve">части 1 статьи 57, в порядке, установленном статьей 71 </w:t>
      </w:r>
      <w:r>
        <w:rPr>
          <w:sz w:val="27"/>
        </w:rPr>
        <w:t>Федерального закона № 248-ФЗ.</w:t>
      </w:r>
      <w:r>
        <w:rPr>
          <w:sz w:val="27"/>
          <w:highlight w:val="white"/>
        </w:rPr>
        <w:t xml:space="preserve"> </w:t>
      </w:r>
    </w:p>
    <w:p w:rsidR="00F40376" w:rsidRDefault="00234A61" w:rsidP="00F300CB">
      <w:pPr>
        <w:pStyle w:val="s1"/>
        <w:spacing w:beforeAutospacing="0" w:afterAutospacing="0"/>
        <w:ind w:firstLine="720"/>
        <w:jc w:val="both"/>
        <w:rPr>
          <w:sz w:val="27"/>
        </w:rPr>
      </w:pPr>
      <w:r>
        <w:rPr>
          <w:sz w:val="27"/>
        </w:rPr>
        <w:t>Рейдовый осмотр может проводиться в форме совместного (межведомственного) контрольного (надзорного) мероприятия.</w:t>
      </w:r>
    </w:p>
    <w:p w:rsidR="00F40376" w:rsidRDefault="00305483" w:rsidP="00F300CB">
      <w:pPr>
        <w:pStyle w:val="s1"/>
        <w:spacing w:beforeAutospacing="0" w:afterAutospacing="0"/>
        <w:ind w:firstLine="720"/>
        <w:jc w:val="both"/>
        <w:rPr>
          <w:sz w:val="27"/>
          <w:highlight w:val="white"/>
        </w:rPr>
      </w:pPr>
      <w:r>
        <w:rPr>
          <w:sz w:val="27"/>
        </w:rPr>
        <w:t xml:space="preserve">4.14.1. </w:t>
      </w:r>
      <w:r w:rsidR="00234A61">
        <w:rPr>
          <w:sz w:val="27"/>
        </w:rPr>
        <w:t>Рейдовый осмотр проводится в отношении любого числа контролируемых лиц, осуществляющих владение, пользование или управление производственным</w:t>
      </w:r>
      <w:r w:rsidR="00234A61">
        <w:rPr>
          <w:sz w:val="27"/>
          <w:highlight w:val="white"/>
        </w:rPr>
        <w:t xml:space="preserve"> объектом.</w:t>
      </w:r>
    </w:p>
    <w:p w:rsidR="00F40376" w:rsidRDefault="00234A61" w:rsidP="00F300CB">
      <w:pPr>
        <w:pStyle w:val="s1"/>
        <w:spacing w:beforeAutospacing="0" w:afterAutospacing="0"/>
        <w:ind w:firstLine="720"/>
        <w:jc w:val="both"/>
        <w:rPr>
          <w:sz w:val="27"/>
        </w:rPr>
      </w:pPr>
      <w:r>
        <w:rPr>
          <w:sz w:val="27"/>
          <w:highlight w:val="white"/>
        </w:rPr>
        <w:t>4</w:t>
      </w:r>
      <w:r w:rsidR="00305483">
        <w:rPr>
          <w:sz w:val="27"/>
        </w:rPr>
        <w:t xml:space="preserve">.14.2. </w:t>
      </w:r>
      <w:r>
        <w:rPr>
          <w:sz w:val="27"/>
        </w:rPr>
        <w:t>В ходе рейдового осмотра могут совершаться следующие контрольные (надзорные) действия:</w:t>
      </w:r>
    </w:p>
    <w:p w:rsidR="00F40376" w:rsidRDefault="00234A61" w:rsidP="00F300CB">
      <w:pPr>
        <w:ind w:firstLine="709"/>
        <w:jc w:val="both"/>
        <w:rPr>
          <w:sz w:val="27"/>
        </w:rPr>
      </w:pPr>
      <w:r>
        <w:rPr>
          <w:sz w:val="27"/>
        </w:rPr>
        <w:t>1) осмотр;</w:t>
      </w:r>
    </w:p>
    <w:p w:rsidR="00F40376" w:rsidRDefault="00234A61" w:rsidP="00F300CB">
      <w:pPr>
        <w:ind w:firstLine="709"/>
        <w:jc w:val="both"/>
        <w:rPr>
          <w:sz w:val="27"/>
        </w:rPr>
      </w:pPr>
      <w:r>
        <w:rPr>
          <w:sz w:val="27"/>
        </w:rPr>
        <w:t>2) досмотр;</w:t>
      </w:r>
    </w:p>
    <w:p w:rsidR="00F40376" w:rsidRDefault="00234A61" w:rsidP="00F300CB">
      <w:pPr>
        <w:ind w:firstLine="709"/>
        <w:jc w:val="both"/>
        <w:rPr>
          <w:sz w:val="27"/>
        </w:rPr>
      </w:pPr>
      <w:r>
        <w:rPr>
          <w:sz w:val="27"/>
        </w:rPr>
        <w:t>3) опрос;</w:t>
      </w:r>
    </w:p>
    <w:p w:rsidR="00F40376" w:rsidRDefault="00234A61" w:rsidP="00F300CB">
      <w:pPr>
        <w:ind w:firstLine="709"/>
        <w:jc w:val="both"/>
        <w:rPr>
          <w:sz w:val="27"/>
        </w:rPr>
      </w:pPr>
      <w:r>
        <w:rPr>
          <w:sz w:val="27"/>
        </w:rPr>
        <w:t>4) получение письменных объяснений;</w:t>
      </w:r>
    </w:p>
    <w:p w:rsidR="00F40376" w:rsidRDefault="00234A61" w:rsidP="00F300CB">
      <w:pPr>
        <w:ind w:firstLine="709"/>
        <w:jc w:val="both"/>
        <w:rPr>
          <w:sz w:val="27"/>
        </w:rPr>
      </w:pPr>
      <w:r>
        <w:rPr>
          <w:sz w:val="27"/>
        </w:rPr>
        <w:lastRenderedPageBreak/>
        <w:t>5) истребование документов;</w:t>
      </w:r>
    </w:p>
    <w:p w:rsidR="00F40376" w:rsidRDefault="00234A61" w:rsidP="00F300CB">
      <w:pPr>
        <w:ind w:firstLine="709"/>
        <w:jc w:val="both"/>
        <w:rPr>
          <w:sz w:val="27"/>
        </w:rPr>
      </w:pPr>
      <w:r>
        <w:rPr>
          <w:sz w:val="27"/>
        </w:rPr>
        <w:t>6) отбор проб (образцов);</w:t>
      </w:r>
    </w:p>
    <w:p w:rsidR="00F40376" w:rsidRDefault="00234A61" w:rsidP="00F300CB">
      <w:pPr>
        <w:ind w:firstLine="709"/>
        <w:jc w:val="both"/>
        <w:rPr>
          <w:sz w:val="27"/>
        </w:rPr>
      </w:pPr>
      <w:r>
        <w:rPr>
          <w:sz w:val="27"/>
        </w:rPr>
        <w:t>7) инструментальное обследование;</w:t>
      </w:r>
    </w:p>
    <w:p w:rsidR="00F40376" w:rsidRDefault="00234A61" w:rsidP="00F300CB">
      <w:pPr>
        <w:ind w:firstLine="709"/>
        <w:jc w:val="both"/>
        <w:rPr>
          <w:sz w:val="27"/>
        </w:rPr>
      </w:pPr>
      <w:r>
        <w:rPr>
          <w:sz w:val="27"/>
        </w:rPr>
        <w:t>8) испытание;</w:t>
      </w:r>
    </w:p>
    <w:p w:rsidR="00F40376" w:rsidRDefault="00234A61" w:rsidP="00F300CB">
      <w:pPr>
        <w:ind w:firstLine="709"/>
        <w:jc w:val="both"/>
        <w:rPr>
          <w:sz w:val="27"/>
        </w:rPr>
      </w:pPr>
      <w:r>
        <w:rPr>
          <w:sz w:val="27"/>
        </w:rPr>
        <w:t>9) экспертиза.</w:t>
      </w:r>
    </w:p>
    <w:p w:rsidR="00F40376" w:rsidRDefault="00305483" w:rsidP="00F300CB">
      <w:pPr>
        <w:ind w:firstLine="720"/>
        <w:jc w:val="both"/>
        <w:rPr>
          <w:sz w:val="27"/>
          <w:highlight w:val="white"/>
        </w:rPr>
      </w:pPr>
      <w:r>
        <w:rPr>
          <w:sz w:val="27"/>
          <w:highlight w:val="white"/>
        </w:rPr>
        <w:t xml:space="preserve">4.14.3. </w:t>
      </w:r>
      <w:r w:rsidR="00234A61">
        <w:rPr>
          <w:sz w:val="27"/>
          <w:highlight w:val="white"/>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40376" w:rsidRDefault="00305483" w:rsidP="00F300CB">
      <w:pPr>
        <w:pStyle w:val="s1"/>
        <w:spacing w:beforeAutospacing="0" w:afterAutospacing="0"/>
        <w:ind w:firstLine="720"/>
        <w:jc w:val="both"/>
        <w:rPr>
          <w:sz w:val="27"/>
          <w:highlight w:val="white"/>
        </w:rPr>
      </w:pPr>
      <w:r>
        <w:rPr>
          <w:sz w:val="27"/>
          <w:highlight w:val="white"/>
        </w:rPr>
        <w:t xml:space="preserve">4.14.4. </w:t>
      </w:r>
      <w:r w:rsidR="00234A61">
        <w:rPr>
          <w:sz w:val="27"/>
          <w:highlight w:val="white"/>
        </w:rPr>
        <w:t>При проведении рейдового осмотра инспектор вправе взаимодействовать с находящимися на производственных объектах лицами.</w:t>
      </w:r>
    </w:p>
    <w:p w:rsidR="00F40376" w:rsidRDefault="00305483" w:rsidP="00F300CB">
      <w:pPr>
        <w:pStyle w:val="s1"/>
        <w:spacing w:beforeAutospacing="0" w:afterAutospacing="0"/>
        <w:ind w:firstLine="720"/>
        <w:jc w:val="both"/>
        <w:rPr>
          <w:sz w:val="27"/>
        </w:rPr>
      </w:pPr>
      <w:r>
        <w:rPr>
          <w:sz w:val="27"/>
        </w:rPr>
        <w:t xml:space="preserve">4.14.5. </w:t>
      </w:r>
      <w:r w:rsidR="00234A61">
        <w:rPr>
          <w:sz w:val="27"/>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инспектору к производственным объектам, указанным в решении о проведении рейдового осмотра, а также во все помещения (за исключением жилых помещений).</w:t>
      </w:r>
    </w:p>
    <w:p w:rsidR="00F40376" w:rsidRDefault="00234A61" w:rsidP="00F300CB">
      <w:pPr>
        <w:pStyle w:val="s1"/>
        <w:spacing w:beforeAutospacing="0" w:afterAutospacing="0"/>
        <w:ind w:firstLine="720"/>
        <w:jc w:val="both"/>
        <w:rPr>
          <w:sz w:val="27"/>
        </w:rPr>
      </w:pPr>
      <w:r>
        <w:rPr>
          <w:sz w:val="27"/>
        </w:rPr>
        <w:t>4.14.6. В случае, если в результате рейдового осмотра были выявлены нарушения обязательных требований, инспектором на месте проведения рейдового осмотра составляется акт контрольного (надзорного) мероприятия в отношении каждого контролируемого лица, допустившего нарушение обязательных требований.</w:t>
      </w:r>
    </w:p>
    <w:p w:rsidR="00F40376" w:rsidRDefault="00234A61" w:rsidP="00F300CB">
      <w:pPr>
        <w:pStyle w:val="s1"/>
        <w:spacing w:beforeAutospacing="0" w:afterAutospacing="0"/>
        <w:ind w:firstLine="720"/>
        <w:jc w:val="both"/>
        <w:rPr>
          <w:sz w:val="27"/>
        </w:rPr>
      </w:pPr>
      <w:r>
        <w:rPr>
          <w:sz w:val="27"/>
        </w:rPr>
        <w:t>4.14.7. Рейдовый осмотр может проводиться только по согласованию с органами прокуратуры, за исключением случаев его проведения в соответствии с пунктами 3</w:t>
      </w:r>
      <w:r w:rsidR="00B51E61">
        <w:rPr>
          <w:sz w:val="27"/>
        </w:rPr>
        <w:t>, 4</w:t>
      </w:r>
      <w:r>
        <w:rPr>
          <w:sz w:val="27"/>
        </w:rPr>
        <w:t xml:space="preserve"> части 1 статьи 57 и частью 12 статьи 66 Федерального закона № 248-ФЗ.</w:t>
      </w:r>
    </w:p>
    <w:p w:rsidR="00014E90" w:rsidRPr="00014E90" w:rsidRDefault="00014E90" w:rsidP="00014E90">
      <w:pPr>
        <w:pStyle w:val="s1"/>
        <w:spacing w:beforeAutospacing="0" w:afterAutospacing="0"/>
        <w:ind w:firstLine="720"/>
        <w:jc w:val="both"/>
        <w:rPr>
          <w:color w:val="auto"/>
          <w:sz w:val="27"/>
          <w:szCs w:val="27"/>
          <w:lang w:eastAsia="zh-CN"/>
        </w:rPr>
      </w:pPr>
      <w:r w:rsidRPr="00014E90">
        <w:rPr>
          <w:color w:val="auto"/>
          <w:sz w:val="27"/>
          <w:szCs w:val="27"/>
          <w:lang w:eastAsia="zh-CN"/>
        </w:rPr>
        <w:t>4.15. Постоянный рейд проводится инспектором в соответствии со статьей 97</w:t>
      </w:r>
      <w:r w:rsidRPr="00014E90">
        <w:rPr>
          <w:color w:val="auto"/>
          <w:sz w:val="27"/>
          <w:szCs w:val="27"/>
          <w:vertAlign w:val="superscript"/>
          <w:lang w:eastAsia="zh-CN"/>
        </w:rPr>
        <w:t>1</w:t>
      </w:r>
      <w:r w:rsidRPr="00014E90">
        <w:rPr>
          <w:color w:val="auto"/>
          <w:sz w:val="27"/>
          <w:szCs w:val="27"/>
          <w:lang w:eastAsia="zh-CN"/>
        </w:rPr>
        <w:t xml:space="preserve"> Федерального закона № 248-ФЗ.</w:t>
      </w:r>
    </w:p>
    <w:p w:rsidR="00014E90" w:rsidRPr="00014E90" w:rsidRDefault="00014E90" w:rsidP="00014E90">
      <w:pPr>
        <w:pStyle w:val="af3"/>
        <w:keepLines/>
        <w:spacing w:after="0" w:line="240" w:lineRule="auto"/>
        <w:ind w:left="0" w:firstLine="709"/>
        <w:jc w:val="both"/>
        <w:rPr>
          <w:rFonts w:ascii="Times New Roman" w:hAnsi="Times New Roman"/>
          <w:color w:val="auto"/>
          <w:sz w:val="27"/>
          <w:szCs w:val="27"/>
        </w:rPr>
      </w:pPr>
      <w:r w:rsidRPr="00014E90">
        <w:rPr>
          <w:rFonts w:ascii="Times New Roman" w:hAnsi="Times New Roman"/>
          <w:color w:val="auto"/>
          <w:sz w:val="27"/>
          <w:szCs w:val="27"/>
        </w:rPr>
        <w:t>Постоянный рейд осуществляется в отношении транспортных средств, деятельности и действий юридических лиц, индивидуальных предпринимателей и граждан на определенной особо охраняемой природной территории регионального значения и (или) в ее охранной зоне, в соответствии с решением ОКУ «Дирекция ООПТ».</w:t>
      </w:r>
    </w:p>
    <w:p w:rsidR="00014E90" w:rsidRDefault="00014E90" w:rsidP="00014E90">
      <w:pPr>
        <w:pStyle w:val="s1"/>
        <w:spacing w:beforeAutospacing="0" w:afterAutospacing="0"/>
        <w:ind w:firstLine="720"/>
        <w:jc w:val="both"/>
        <w:rPr>
          <w:sz w:val="27"/>
        </w:rPr>
      </w:pPr>
      <w:r>
        <w:rPr>
          <w:color w:val="auto"/>
          <w:sz w:val="28"/>
          <w:szCs w:val="24"/>
        </w:rPr>
        <w:t xml:space="preserve">4.15.1. </w:t>
      </w:r>
      <w:r>
        <w:rPr>
          <w:sz w:val="27"/>
        </w:rPr>
        <w:t>В ходе постоянного рейда могут совершаться следующие контрольные (надзорные) действия:</w:t>
      </w:r>
    </w:p>
    <w:p w:rsidR="00014E90" w:rsidRDefault="00014E90" w:rsidP="00014E90">
      <w:pPr>
        <w:ind w:firstLine="720"/>
        <w:jc w:val="both"/>
        <w:rPr>
          <w:sz w:val="27"/>
        </w:rPr>
      </w:pPr>
      <w:r>
        <w:rPr>
          <w:sz w:val="27"/>
        </w:rPr>
        <w:t>1) осмотр;</w:t>
      </w:r>
    </w:p>
    <w:p w:rsidR="00014E90" w:rsidRDefault="00014E90" w:rsidP="00014E90">
      <w:pPr>
        <w:ind w:firstLine="720"/>
        <w:jc w:val="both"/>
        <w:rPr>
          <w:sz w:val="27"/>
        </w:rPr>
      </w:pPr>
      <w:r>
        <w:rPr>
          <w:sz w:val="27"/>
        </w:rPr>
        <w:t>2) досмотр;</w:t>
      </w:r>
    </w:p>
    <w:p w:rsidR="00014E90" w:rsidRDefault="00014E90" w:rsidP="00014E90">
      <w:pPr>
        <w:ind w:firstLine="720"/>
        <w:jc w:val="both"/>
        <w:rPr>
          <w:sz w:val="27"/>
        </w:rPr>
      </w:pPr>
      <w:r>
        <w:rPr>
          <w:sz w:val="27"/>
        </w:rPr>
        <w:t>3) опрос;</w:t>
      </w:r>
    </w:p>
    <w:p w:rsidR="00014E90" w:rsidRDefault="00014E90" w:rsidP="00014E90">
      <w:pPr>
        <w:ind w:firstLine="720"/>
        <w:jc w:val="both"/>
        <w:rPr>
          <w:sz w:val="27"/>
        </w:rPr>
      </w:pPr>
      <w:r>
        <w:rPr>
          <w:sz w:val="27"/>
        </w:rPr>
        <w:t>4) истребование документов, которые в соответствии с обязательными требованиями должны находиться в транспортном средстве или у контролируемого лица.</w:t>
      </w:r>
    </w:p>
    <w:p w:rsidR="00014E90" w:rsidRDefault="00014E90" w:rsidP="00014E90">
      <w:pPr>
        <w:ind w:firstLine="720"/>
        <w:jc w:val="both"/>
        <w:rPr>
          <w:sz w:val="27"/>
        </w:rPr>
      </w:pPr>
      <w:r>
        <w:rPr>
          <w:sz w:val="27"/>
        </w:rPr>
        <w:t>4.15.2. В</w:t>
      </w:r>
      <w:r w:rsidRPr="00FB1B68">
        <w:rPr>
          <w:sz w:val="27"/>
        </w:rPr>
        <w:t xml:space="preserve">ремя взаимодействия инспектора с одним контролируемым лицом </w:t>
      </w:r>
      <w:r>
        <w:rPr>
          <w:sz w:val="27"/>
        </w:rPr>
        <w:t>в период проведения постоянного рейда не может превышать</w:t>
      </w:r>
      <w:r w:rsidRPr="00FB1B68">
        <w:rPr>
          <w:sz w:val="27"/>
        </w:rPr>
        <w:t xml:space="preserve"> более 30 минут</w:t>
      </w:r>
      <w:r w:rsidR="0039510F">
        <w:rPr>
          <w:sz w:val="27"/>
        </w:rPr>
        <w:t xml:space="preserve"> </w:t>
      </w:r>
      <w:r w:rsidRPr="00FB1B68">
        <w:rPr>
          <w:sz w:val="27"/>
        </w:rPr>
        <w:t>(в данный период времени не включается оформление акта).</w:t>
      </w:r>
    </w:p>
    <w:p w:rsidR="00014E90" w:rsidRDefault="00014E90" w:rsidP="00014E90">
      <w:pPr>
        <w:ind w:firstLine="720"/>
        <w:jc w:val="both"/>
        <w:rPr>
          <w:sz w:val="27"/>
        </w:rPr>
      </w:pPr>
      <w:r w:rsidRPr="00903AA9">
        <w:rPr>
          <w:sz w:val="27"/>
        </w:rPr>
        <w:t>4.15.3.</w:t>
      </w:r>
      <w:r>
        <w:rPr>
          <w:sz w:val="27"/>
        </w:rPr>
        <w:t xml:space="preserve"> В случае, если в результате постоянного рейда были выявлены нарушения обязательных требований, инспектором на месте проведения постоянного рейда составляется акт контрольного (надзорного) мероприятия в </w:t>
      </w:r>
      <w:r>
        <w:rPr>
          <w:sz w:val="27"/>
        </w:rPr>
        <w:lastRenderedPageBreak/>
        <w:t>отношении каждого контролируемого лица, допустившего нарушение обязательных требований.</w:t>
      </w:r>
    </w:p>
    <w:p w:rsidR="00C62321" w:rsidRPr="0039510F" w:rsidRDefault="00C62321" w:rsidP="00C62321">
      <w:pPr>
        <w:autoSpaceDE w:val="0"/>
        <w:autoSpaceDN w:val="0"/>
        <w:adjustRightInd w:val="0"/>
        <w:ind w:firstLine="709"/>
        <w:jc w:val="both"/>
        <w:rPr>
          <w:rFonts w:eastAsiaTheme="minorHAnsi"/>
          <w:color w:val="auto"/>
          <w:sz w:val="27"/>
          <w:szCs w:val="27"/>
          <w:lang w:eastAsia="en-US"/>
        </w:rPr>
      </w:pPr>
      <w:r w:rsidRPr="00C62321">
        <w:rPr>
          <w:sz w:val="27"/>
          <w:szCs w:val="27"/>
        </w:rPr>
        <w:t>4.1</w:t>
      </w:r>
      <w:r w:rsidR="00014E90">
        <w:rPr>
          <w:sz w:val="27"/>
          <w:szCs w:val="27"/>
        </w:rPr>
        <w:t>6</w:t>
      </w:r>
      <w:r w:rsidRPr="00C62321">
        <w:rPr>
          <w:rFonts w:eastAsiaTheme="minorHAnsi"/>
          <w:sz w:val="27"/>
          <w:szCs w:val="27"/>
          <w:lang w:eastAsia="en-US"/>
        </w:rPr>
        <w:t xml:space="preserve">. Без взаимодействия с контролируемым лицом проводятся следующие контрольные (надзорные) </w:t>
      </w:r>
      <w:r w:rsidRPr="0039510F">
        <w:rPr>
          <w:rFonts w:eastAsiaTheme="minorHAnsi"/>
          <w:color w:val="auto"/>
          <w:sz w:val="27"/>
          <w:szCs w:val="27"/>
          <w:lang w:eastAsia="en-US"/>
        </w:rPr>
        <w:t>мероприятия:</w:t>
      </w:r>
    </w:p>
    <w:p w:rsidR="00C62321" w:rsidRPr="00C62321" w:rsidRDefault="00C62321" w:rsidP="00C62321">
      <w:pPr>
        <w:autoSpaceDE w:val="0"/>
        <w:autoSpaceDN w:val="0"/>
        <w:adjustRightInd w:val="0"/>
        <w:ind w:firstLine="709"/>
        <w:jc w:val="both"/>
        <w:rPr>
          <w:rFonts w:eastAsiaTheme="minorHAnsi"/>
          <w:sz w:val="27"/>
          <w:szCs w:val="27"/>
          <w:lang w:eastAsia="en-US"/>
        </w:rPr>
      </w:pPr>
      <w:r w:rsidRPr="00C62321">
        <w:rPr>
          <w:rFonts w:eastAsiaTheme="minorHAnsi"/>
          <w:sz w:val="27"/>
          <w:szCs w:val="27"/>
          <w:lang w:eastAsia="en-US"/>
        </w:rPr>
        <w:t>1) наблюдение за соблюдением обязательных требований (мониторинг безопасности);</w:t>
      </w:r>
    </w:p>
    <w:p w:rsidR="00F40376" w:rsidRDefault="00C62321" w:rsidP="00C62321">
      <w:pPr>
        <w:pStyle w:val="s1"/>
        <w:spacing w:beforeAutospacing="0" w:afterAutospacing="0"/>
        <w:ind w:firstLine="708"/>
        <w:jc w:val="both"/>
        <w:rPr>
          <w:rFonts w:eastAsiaTheme="minorHAnsi"/>
          <w:sz w:val="27"/>
          <w:szCs w:val="27"/>
          <w:lang w:eastAsia="en-US"/>
        </w:rPr>
      </w:pPr>
      <w:r w:rsidRPr="00C62321">
        <w:rPr>
          <w:rFonts w:eastAsiaTheme="minorHAnsi"/>
          <w:sz w:val="27"/>
          <w:szCs w:val="27"/>
          <w:lang w:eastAsia="en-US"/>
        </w:rPr>
        <w:t>2) выездное обследование</w:t>
      </w:r>
      <w:r>
        <w:rPr>
          <w:rFonts w:eastAsiaTheme="minorHAnsi"/>
          <w:sz w:val="27"/>
          <w:szCs w:val="27"/>
          <w:lang w:eastAsia="en-US"/>
        </w:rPr>
        <w:t>.</w:t>
      </w:r>
    </w:p>
    <w:p w:rsidR="00C62321" w:rsidRPr="00C62321" w:rsidRDefault="00C62321" w:rsidP="00C62321">
      <w:pPr>
        <w:pStyle w:val="s1"/>
        <w:spacing w:beforeAutospacing="0" w:afterAutospacing="0"/>
        <w:ind w:firstLine="708"/>
        <w:jc w:val="both"/>
        <w:rPr>
          <w:sz w:val="27"/>
          <w:szCs w:val="27"/>
          <w:highlight w:val="white"/>
        </w:rPr>
      </w:pPr>
    </w:p>
    <w:p w:rsidR="00F40376" w:rsidRDefault="00234A61" w:rsidP="00F300CB">
      <w:pPr>
        <w:pStyle w:val="s1"/>
        <w:spacing w:beforeAutospacing="0" w:afterAutospacing="0"/>
        <w:jc w:val="center"/>
        <w:rPr>
          <w:b/>
          <w:sz w:val="27"/>
          <w:highlight w:val="white"/>
        </w:rPr>
      </w:pPr>
      <w:r>
        <w:rPr>
          <w:b/>
          <w:sz w:val="27"/>
          <w:highlight w:val="white"/>
        </w:rPr>
        <w:t>5. Результаты контрольного (надзорного) мероприятия</w:t>
      </w:r>
    </w:p>
    <w:p w:rsidR="00F40376" w:rsidRDefault="00F40376" w:rsidP="00F300CB">
      <w:pPr>
        <w:pStyle w:val="s1"/>
        <w:spacing w:beforeAutospacing="0" w:afterAutospacing="0"/>
        <w:ind w:firstLine="720"/>
        <w:jc w:val="both"/>
        <w:rPr>
          <w:sz w:val="27"/>
          <w:highlight w:val="white"/>
        </w:rPr>
      </w:pPr>
    </w:p>
    <w:p w:rsidR="00F40376" w:rsidRDefault="00305483" w:rsidP="00F300CB">
      <w:pPr>
        <w:pStyle w:val="s1"/>
        <w:spacing w:beforeAutospacing="0" w:afterAutospacing="0"/>
        <w:ind w:firstLine="720"/>
        <w:jc w:val="both"/>
        <w:rPr>
          <w:sz w:val="27"/>
          <w:highlight w:val="white"/>
        </w:rPr>
      </w:pPr>
      <w:r>
        <w:rPr>
          <w:sz w:val="27"/>
          <w:highlight w:val="white"/>
        </w:rPr>
        <w:t xml:space="preserve">5.1. </w:t>
      </w:r>
      <w:r w:rsidR="00234A61">
        <w:rPr>
          <w:sz w:val="27"/>
          <w:highlight w:val="white"/>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w:t>
      </w:r>
      <w:r>
        <w:rPr>
          <w:sz w:val="27"/>
          <w:highlight w:val="white"/>
        </w:rPr>
        <w:t xml:space="preserve">надзорного) мероприятия (далее - </w:t>
      </w:r>
      <w:r w:rsidR="00234A61">
        <w:rPr>
          <w:sz w:val="27"/>
          <w:highlight w:val="white"/>
        </w:rPr>
        <w:t>Акт), к которому приобщаются заполненные при проведении контрольного (надзорного) мероприятия проверочные листы.</w:t>
      </w:r>
    </w:p>
    <w:p w:rsidR="00F40376" w:rsidRDefault="00305483" w:rsidP="00F300CB">
      <w:pPr>
        <w:pStyle w:val="s1"/>
        <w:spacing w:beforeAutospacing="0" w:afterAutospacing="0"/>
        <w:ind w:firstLine="720"/>
        <w:jc w:val="both"/>
        <w:rPr>
          <w:sz w:val="27"/>
        </w:rPr>
      </w:pPr>
      <w:r>
        <w:rPr>
          <w:sz w:val="27"/>
          <w:highlight w:val="white"/>
        </w:rPr>
        <w:t xml:space="preserve">5.2. </w:t>
      </w:r>
      <w:r w:rsidR="00234A61">
        <w:rPr>
          <w:sz w:val="27"/>
          <w:highlight w:val="white"/>
        </w:rPr>
        <w:t>В случае, если по результатам проведения контрольного (надзорного) мероприятия, предусматривающего взаимоде</w:t>
      </w:r>
      <w:r>
        <w:rPr>
          <w:sz w:val="27"/>
          <w:highlight w:val="white"/>
        </w:rPr>
        <w:t xml:space="preserve">йствие с контролируемым лицом, </w:t>
      </w:r>
      <w:r w:rsidR="00234A61">
        <w:rPr>
          <w:sz w:val="27"/>
          <w:highlight w:val="white"/>
        </w:rPr>
        <w:t>выявлено нарушение обязательных требований,</w:t>
      </w:r>
      <w:r w:rsidR="00234A61">
        <w:rPr>
          <w:sz w:val="27"/>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rsidR="00F40376" w:rsidRDefault="00305483" w:rsidP="00F300CB">
      <w:pPr>
        <w:pStyle w:val="s1"/>
        <w:spacing w:beforeAutospacing="0" w:afterAutospacing="0"/>
        <w:ind w:firstLine="720"/>
        <w:jc w:val="both"/>
        <w:rPr>
          <w:sz w:val="27"/>
        </w:rPr>
      </w:pPr>
      <w:r>
        <w:rPr>
          <w:sz w:val="27"/>
        </w:rPr>
        <w:t xml:space="preserve">5.3. </w:t>
      </w:r>
      <w:r w:rsidR="00234A61">
        <w:rPr>
          <w:sz w:val="27"/>
        </w:rPr>
        <w:t>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40376" w:rsidRDefault="00305483" w:rsidP="00F300CB">
      <w:pPr>
        <w:pStyle w:val="s1"/>
        <w:spacing w:beforeAutospacing="0" w:afterAutospacing="0"/>
        <w:ind w:firstLine="720"/>
        <w:jc w:val="both"/>
        <w:rPr>
          <w:sz w:val="27"/>
        </w:rPr>
      </w:pPr>
      <w:r>
        <w:rPr>
          <w:sz w:val="27"/>
        </w:rPr>
        <w:t xml:space="preserve">5.4. </w:t>
      </w:r>
      <w:r w:rsidR="00234A61">
        <w:rPr>
          <w:sz w:val="27"/>
        </w:rPr>
        <w:t>Акт контрольного (надзорного) мероприятия, проведение которого было согласовано органами прокуратуры, направляется ОКУ «Дирекция ООПТ» в органы прокуратуры посредством единого реестра контрольных (надзорных) мероприятий непосредственно после его оформления.</w:t>
      </w:r>
    </w:p>
    <w:p w:rsidR="00F40376" w:rsidRDefault="00234A61" w:rsidP="00F300CB">
      <w:pPr>
        <w:pStyle w:val="s1"/>
        <w:spacing w:beforeAutospacing="0" w:afterAutospacing="0"/>
        <w:ind w:firstLine="720"/>
        <w:jc w:val="both"/>
        <w:rPr>
          <w:sz w:val="27"/>
        </w:rPr>
      </w:pPr>
      <w:r>
        <w:rPr>
          <w:sz w:val="27"/>
        </w:rPr>
        <w:t>5.5.</w:t>
      </w:r>
      <w:r>
        <w:rPr>
          <w:sz w:val="27"/>
        </w:rPr>
        <w:tab/>
        <w:t>Ознакомление контролируемого лица с результатом контрольного (надзорн</w:t>
      </w:r>
      <w:r w:rsidR="00305483">
        <w:rPr>
          <w:sz w:val="27"/>
        </w:rPr>
        <w:t>ого) мероприятия</w:t>
      </w:r>
      <w:r>
        <w:rPr>
          <w:sz w:val="27"/>
        </w:rPr>
        <w:t xml:space="preserve"> осуществляется в соответствии со статьей 88 Федерального закона № 248-ФЗ.</w:t>
      </w:r>
    </w:p>
    <w:p w:rsidR="00F40376" w:rsidRDefault="00234A61" w:rsidP="00F300CB">
      <w:pPr>
        <w:ind w:firstLine="709"/>
        <w:jc w:val="both"/>
        <w:rPr>
          <w:sz w:val="27"/>
        </w:rPr>
      </w:pPr>
      <w:r>
        <w:rPr>
          <w:sz w:val="27"/>
        </w:rPr>
        <w:t>5.6.</w:t>
      </w:r>
      <w:r>
        <w:rPr>
          <w:sz w:val="27"/>
        </w:rPr>
        <w:tab/>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w:t>
      </w:r>
      <w:r w:rsidR="00F926B7">
        <w:rPr>
          <w:sz w:val="27"/>
        </w:rPr>
        <w:t xml:space="preserve">усмотренном разделом 6 </w:t>
      </w:r>
      <w:r>
        <w:rPr>
          <w:sz w:val="27"/>
        </w:rPr>
        <w:t>настоящего Положени</w:t>
      </w:r>
      <w:r w:rsidR="00F926B7">
        <w:rPr>
          <w:sz w:val="27"/>
        </w:rPr>
        <w:t>я</w:t>
      </w:r>
      <w:r>
        <w:rPr>
          <w:sz w:val="27"/>
        </w:rPr>
        <w:t>.</w:t>
      </w:r>
    </w:p>
    <w:p w:rsidR="00F40376" w:rsidRDefault="00234A61" w:rsidP="00F300CB">
      <w:pPr>
        <w:pStyle w:val="s1"/>
        <w:spacing w:beforeAutospacing="0" w:afterAutospacing="0"/>
        <w:ind w:firstLine="720"/>
        <w:jc w:val="both"/>
        <w:rPr>
          <w:sz w:val="27"/>
        </w:rPr>
      </w:pPr>
      <w:r>
        <w:rPr>
          <w:sz w:val="27"/>
        </w:rPr>
        <w:t>5.7.</w:t>
      </w:r>
      <w:r>
        <w:rPr>
          <w:sz w:val="27"/>
        </w:rPr>
        <w:tab/>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w:t>
      </w:r>
    </w:p>
    <w:p w:rsidR="00F40376" w:rsidRDefault="00234A61" w:rsidP="00F300CB">
      <w:pPr>
        <w:pStyle w:val="s1"/>
        <w:spacing w:beforeAutospacing="0" w:afterAutospacing="0"/>
        <w:ind w:firstLine="720"/>
        <w:jc w:val="both"/>
        <w:rPr>
          <w:sz w:val="27"/>
        </w:rPr>
      </w:pPr>
      <w:r>
        <w:rPr>
          <w:sz w:val="27"/>
        </w:rPr>
        <w:t>5.8.</w:t>
      </w:r>
      <w:r>
        <w:rPr>
          <w:sz w:val="27"/>
        </w:rPr>
        <w:tab/>
        <w:t>В случае выявления при проведении контрольного (надзорного) мероприятия нарушений контролируемым лицом обязательных требований ОКУ «Дирекция ООПТ»:</w:t>
      </w:r>
    </w:p>
    <w:p w:rsidR="00F40376" w:rsidRDefault="00234A61" w:rsidP="00F300CB">
      <w:pPr>
        <w:pStyle w:val="s1"/>
        <w:spacing w:beforeAutospacing="0" w:afterAutospacing="0"/>
        <w:ind w:firstLine="720"/>
        <w:jc w:val="both"/>
        <w:rPr>
          <w:sz w:val="27"/>
        </w:rPr>
      </w:pPr>
      <w:r>
        <w:rPr>
          <w:sz w:val="27"/>
        </w:rPr>
        <w:lastRenderedPageBreak/>
        <w:t>5.8.1.</w:t>
      </w:r>
      <w:r>
        <w:rPr>
          <w:sz w:val="27"/>
        </w:rPr>
        <w:tab/>
        <w:t xml:space="preserve">После оформления Акта выдает контролируемому лицу предписание об устранении выявленных нарушений </w:t>
      </w:r>
      <w:r w:rsidR="00A75E52" w:rsidRPr="0080061E">
        <w:rPr>
          <w:rFonts w:eastAsiaTheme="minorHAnsi"/>
          <w:sz w:val="28"/>
          <w:szCs w:val="28"/>
          <w:lang w:eastAsia="en-US"/>
        </w:rPr>
        <w:t>обязательных требований</w:t>
      </w:r>
      <w:r w:rsidR="00A75E52">
        <w:rPr>
          <w:sz w:val="27"/>
        </w:rPr>
        <w:t xml:space="preserve"> </w:t>
      </w:r>
      <w:r>
        <w:rPr>
          <w:sz w:val="27"/>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40376" w:rsidRDefault="00234A61" w:rsidP="00F300CB">
      <w:pPr>
        <w:pStyle w:val="s1"/>
        <w:tabs>
          <w:tab w:val="left" w:pos="1560"/>
        </w:tabs>
        <w:spacing w:beforeAutospacing="0" w:afterAutospacing="0"/>
        <w:ind w:firstLine="720"/>
        <w:jc w:val="both"/>
        <w:rPr>
          <w:sz w:val="27"/>
        </w:rPr>
      </w:pPr>
      <w:r>
        <w:rPr>
          <w:sz w:val="27"/>
        </w:rPr>
        <w:t>5.8.2.</w:t>
      </w:r>
      <w:r>
        <w:rPr>
          <w:sz w:val="27"/>
        </w:rPr>
        <w:tab/>
        <w:t>Незамедлительно принимает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контролируемого лица, владеющего и (или) пользующегося указанными объектами, представляет непосредственную угрозу причинения вреда (ущерба) охраняемым законом ценностям или что такой вред (ущерб) причинен.</w:t>
      </w:r>
    </w:p>
    <w:p w:rsidR="00F40376" w:rsidRDefault="00234A61" w:rsidP="00F300CB">
      <w:pPr>
        <w:pStyle w:val="s1"/>
        <w:spacing w:beforeAutospacing="0" w:afterAutospacing="0"/>
        <w:ind w:firstLine="720"/>
        <w:jc w:val="both"/>
        <w:rPr>
          <w:sz w:val="27"/>
        </w:rPr>
      </w:pPr>
      <w:r>
        <w:rPr>
          <w:sz w:val="27"/>
        </w:rPr>
        <w:t>5.8.3. При выявлении в ходе контрольного (надзорного) мероприятия признаков преступления или административного правонарушения направляет соответствующую информацию в государственный орган в соответствии со своей компетенцией или при наличии соответствующих полномочий принимает меры по привлечению виновных лиц к установленной законом ответственности.</w:t>
      </w:r>
    </w:p>
    <w:p w:rsidR="00F40376" w:rsidRDefault="00234A61" w:rsidP="00F300CB">
      <w:pPr>
        <w:pStyle w:val="s1"/>
        <w:spacing w:beforeAutospacing="0" w:afterAutospacing="0"/>
        <w:ind w:firstLine="720"/>
        <w:jc w:val="both"/>
        <w:rPr>
          <w:sz w:val="27"/>
        </w:rPr>
      </w:pPr>
      <w:r>
        <w:rPr>
          <w:sz w:val="27"/>
        </w:rPr>
        <w:t>5.8.4. Принимает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7451A" w:rsidRDefault="00234A61" w:rsidP="00A75E52">
      <w:pPr>
        <w:pStyle w:val="s1"/>
        <w:spacing w:beforeAutospacing="0" w:afterAutospacing="0"/>
        <w:ind w:firstLine="720"/>
        <w:jc w:val="both"/>
        <w:rPr>
          <w:sz w:val="27"/>
        </w:rPr>
      </w:pPr>
      <w:r>
        <w:rPr>
          <w:sz w:val="27"/>
        </w:rPr>
        <w:t>5.8.5. Рассматривает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75E52" w:rsidRPr="0080061E" w:rsidRDefault="00A75E52" w:rsidP="00A75E52">
      <w:pPr>
        <w:tabs>
          <w:tab w:val="left" w:pos="1560"/>
        </w:tabs>
        <w:autoSpaceDE w:val="0"/>
        <w:autoSpaceDN w:val="0"/>
        <w:adjustRightInd w:val="0"/>
        <w:ind w:firstLine="709"/>
        <w:jc w:val="both"/>
        <w:rPr>
          <w:sz w:val="28"/>
          <w:szCs w:val="28"/>
        </w:rPr>
      </w:pPr>
      <w:r>
        <w:rPr>
          <w:sz w:val="27"/>
        </w:rPr>
        <w:t>5.8.6.</w:t>
      </w:r>
      <w:r w:rsidRPr="00A75E52">
        <w:rPr>
          <w:rFonts w:eastAsiaTheme="minorHAnsi"/>
          <w:sz w:val="28"/>
          <w:szCs w:val="28"/>
          <w:lang w:eastAsia="en-US"/>
        </w:rPr>
        <w:t xml:space="preserve"> </w:t>
      </w:r>
      <w:r w:rsidRPr="0080061E">
        <w:rPr>
          <w:rFonts w:eastAsiaTheme="minorHAnsi"/>
          <w:sz w:val="28"/>
          <w:szCs w:val="28"/>
          <w:lang w:eastAsia="en-US"/>
        </w:rPr>
        <w:t>Требования к предписанию, включая перечень сведений, которые в нем должны содержаться, определены статьей 90</w:t>
      </w:r>
      <w:r w:rsidRPr="0080061E">
        <w:rPr>
          <w:rFonts w:eastAsiaTheme="minorHAnsi"/>
          <w:sz w:val="28"/>
          <w:szCs w:val="28"/>
          <w:vertAlign w:val="superscript"/>
          <w:lang w:eastAsia="en-US"/>
        </w:rPr>
        <w:t>1</w:t>
      </w:r>
      <w:r>
        <w:rPr>
          <w:rFonts w:eastAsiaTheme="minorHAnsi"/>
          <w:sz w:val="28"/>
          <w:szCs w:val="28"/>
          <w:vertAlign w:val="superscript"/>
          <w:lang w:eastAsia="en-US"/>
        </w:rPr>
        <w:t xml:space="preserve"> </w:t>
      </w:r>
      <w:r w:rsidRPr="0080061E">
        <w:rPr>
          <w:sz w:val="28"/>
          <w:szCs w:val="28"/>
        </w:rPr>
        <w:t>Федерального закона № 248-ФЗ.</w:t>
      </w:r>
    </w:p>
    <w:p w:rsidR="00A75E52" w:rsidRDefault="00A75E52" w:rsidP="00A75E52">
      <w:pPr>
        <w:pStyle w:val="s1"/>
        <w:spacing w:beforeAutospacing="0" w:afterAutospacing="0"/>
        <w:ind w:firstLine="720"/>
        <w:jc w:val="both"/>
        <w:rPr>
          <w:sz w:val="27"/>
          <w:highlight w:val="yellow"/>
        </w:rPr>
      </w:pPr>
      <w:r w:rsidRPr="0080061E">
        <w:rPr>
          <w:sz w:val="28"/>
          <w:szCs w:val="28"/>
        </w:rPr>
        <w:t>5.8.7.</w:t>
      </w:r>
      <w:r w:rsidRPr="0080061E">
        <w:rPr>
          <w:sz w:val="28"/>
          <w:szCs w:val="28"/>
        </w:rPr>
        <w:tab/>
        <w:t>Контролируемое лицо, в отношении которого выявлены нарушения обязательных требований, вправе подать ходатайство о заключении с ОКУ «Дирекция ООПТ» соглашения о надлежащем устранении выявленных нарушений обязательных требований в соответствии со статьей 90</w:t>
      </w:r>
      <w:r w:rsidRPr="0080061E">
        <w:rPr>
          <w:sz w:val="28"/>
          <w:szCs w:val="28"/>
          <w:vertAlign w:val="superscript"/>
        </w:rPr>
        <w:t xml:space="preserve">2 </w:t>
      </w:r>
      <w:r w:rsidRPr="0080061E">
        <w:rPr>
          <w:sz w:val="28"/>
          <w:szCs w:val="28"/>
        </w:rPr>
        <w:t>Федерального закона № 248-ФЗ.</w:t>
      </w:r>
    </w:p>
    <w:p w:rsidR="00A75E52" w:rsidRDefault="00A75E52" w:rsidP="00F300CB">
      <w:pPr>
        <w:pStyle w:val="s3"/>
        <w:spacing w:beforeAutospacing="0" w:afterAutospacing="0"/>
        <w:jc w:val="center"/>
        <w:rPr>
          <w:b/>
          <w:sz w:val="27"/>
        </w:rPr>
      </w:pPr>
    </w:p>
    <w:p w:rsidR="00F40376" w:rsidRDefault="00234A61" w:rsidP="00F300CB">
      <w:pPr>
        <w:pStyle w:val="s3"/>
        <w:spacing w:beforeAutospacing="0" w:afterAutospacing="0"/>
        <w:jc w:val="center"/>
        <w:rPr>
          <w:b/>
          <w:sz w:val="27"/>
        </w:rPr>
      </w:pPr>
      <w:r>
        <w:rPr>
          <w:b/>
          <w:sz w:val="27"/>
        </w:rPr>
        <w:lastRenderedPageBreak/>
        <w:t>6. Досудебный порядок подачи жалобы</w:t>
      </w:r>
    </w:p>
    <w:p w:rsidR="00C7451A" w:rsidRDefault="00C7451A" w:rsidP="00F300CB">
      <w:pPr>
        <w:pStyle w:val="s3"/>
        <w:spacing w:beforeAutospacing="0" w:afterAutospacing="0"/>
        <w:jc w:val="center"/>
        <w:rPr>
          <w:b/>
          <w:sz w:val="27"/>
        </w:rPr>
      </w:pPr>
    </w:p>
    <w:p w:rsidR="00F40376" w:rsidRDefault="00234A61" w:rsidP="00F300CB">
      <w:pPr>
        <w:ind w:firstLine="709"/>
        <w:jc w:val="both"/>
        <w:rPr>
          <w:sz w:val="27"/>
        </w:rPr>
      </w:pPr>
      <w:r>
        <w:rPr>
          <w:sz w:val="27"/>
        </w:rPr>
        <w:t xml:space="preserve">6.1. Контролируемое лицо, в отношении которого приняты решения или совершены действия (бездействие), указанные в </w:t>
      </w:r>
      <w:hyperlink r:id="rId37" w:history="1">
        <w:r>
          <w:rPr>
            <w:sz w:val="27"/>
          </w:rPr>
          <w:t>части 4 статьи 40</w:t>
        </w:r>
      </w:hyperlink>
      <w:r>
        <w:rPr>
          <w:sz w:val="27"/>
        </w:rPr>
        <w:t xml:space="preserve"> Федерального закона № 248-ФЗ, вправе подать жалобу в досудебном порядке.</w:t>
      </w:r>
    </w:p>
    <w:p w:rsidR="00F40376" w:rsidRDefault="00234A61" w:rsidP="00F300CB">
      <w:pPr>
        <w:pStyle w:val="ConsPlusNormal"/>
        <w:tabs>
          <w:tab w:val="left" w:pos="1276"/>
        </w:tabs>
        <w:ind w:firstLine="709"/>
        <w:jc w:val="both"/>
        <w:rPr>
          <w:sz w:val="27"/>
        </w:rPr>
      </w:pPr>
      <w:r>
        <w:rPr>
          <w:sz w:val="27"/>
        </w:rPr>
        <w:t>6.2.</w:t>
      </w:r>
      <w:r>
        <w:rPr>
          <w:sz w:val="27"/>
        </w:rPr>
        <w:tab/>
        <w:t>Жалоба подается в ОКУ «Дирекция ООПТ» в электронном виде с использованием единого портала государственных услуг. При подаче жалобы гражданином она должна быть подписана простой электронной подписью</w:t>
      </w:r>
      <w:r w:rsidR="001367CD">
        <w:rPr>
          <w:sz w:val="27"/>
        </w:rPr>
        <w:t>,</w:t>
      </w:r>
      <w:r>
        <w:rPr>
          <w:sz w:val="27"/>
        </w:rPr>
        <w:t xml:space="preserve"> либо усиленной квалифицированной электронной подписью. При подаче жалобы юридическим лицом она должна быть подписана усиленной квалифицированной электронной подписью.</w:t>
      </w:r>
    </w:p>
    <w:p w:rsidR="00F40376" w:rsidRDefault="00234A61" w:rsidP="00F300CB">
      <w:pPr>
        <w:pStyle w:val="ConsPlusNormal"/>
        <w:ind w:firstLine="709"/>
        <w:jc w:val="both"/>
        <w:rPr>
          <w:sz w:val="27"/>
        </w:rPr>
      </w:pPr>
      <w:r>
        <w:rPr>
          <w:sz w:val="27"/>
        </w:rPr>
        <w:t xml:space="preserve">В случае, если в жалобе и прилагаемых документах содержатся сведения, составляющие государственную или иную охраняемую законом тайну, то жалоба </w:t>
      </w:r>
      <w:r w:rsidR="00FF34F2">
        <w:rPr>
          <w:sz w:val="27"/>
        </w:rPr>
        <w:t xml:space="preserve">подается в ОКУ «Дирекция ООПТ» </w:t>
      </w:r>
      <w:r>
        <w:rPr>
          <w:sz w:val="27"/>
        </w:rPr>
        <w:t>на бумажном носителе</w:t>
      </w:r>
      <w:r w:rsidR="00FF34F2">
        <w:rPr>
          <w:sz w:val="27"/>
        </w:rPr>
        <w:t>,</w:t>
      </w:r>
      <w:r>
        <w:rPr>
          <w:sz w:val="27"/>
        </w:rPr>
        <w:t xml:space="preserve"> при этом заявителю необходимо предоставить документ, удостоверяющий личность гражданина, а для представителя гражданина или организации – документ, подтверждающий его полномочия.</w:t>
      </w:r>
    </w:p>
    <w:p w:rsidR="00F02245" w:rsidRPr="0080061E" w:rsidRDefault="00234A61" w:rsidP="00F02245">
      <w:pPr>
        <w:pStyle w:val="ConsPlusNormal"/>
        <w:ind w:firstLine="709"/>
        <w:jc w:val="both"/>
        <w:rPr>
          <w:szCs w:val="28"/>
        </w:rPr>
      </w:pPr>
      <w:r>
        <w:rPr>
          <w:sz w:val="27"/>
        </w:rPr>
        <w:t xml:space="preserve">6.3. </w:t>
      </w:r>
      <w:r w:rsidR="00F02245" w:rsidRPr="0080061E">
        <w:rPr>
          <w:szCs w:val="28"/>
        </w:rPr>
        <w:t>Жалоба на решения ОКУ «Дирекция ООПТ», действия (бездействие) инспекторов, указанных в подпунктах 2, 3, 4 пункта 1.5 настоящего Положения рассматривается директором ОКУ «Дирекция ООПТ.</w:t>
      </w:r>
    </w:p>
    <w:p w:rsidR="00F02245" w:rsidRPr="0080061E" w:rsidRDefault="00F02245" w:rsidP="00F02245">
      <w:pPr>
        <w:pStyle w:val="ConsPlusNormal"/>
        <w:ind w:firstLine="709"/>
        <w:jc w:val="both"/>
        <w:rPr>
          <w:szCs w:val="28"/>
        </w:rPr>
      </w:pPr>
      <w:r w:rsidRPr="004524E7">
        <w:rPr>
          <w:color w:val="auto"/>
          <w:szCs w:val="28"/>
        </w:rPr>
        <w:t>Жалоб</w:t>
      </w:r>
      <w:r w:rsidR="004524E7">
        <w:rPr>
          <w:color w:val="auto"/>
          <w:szCs w:val="28"/>
        </w:rPr>
        <w:t>а</w:t>
      </w:r>
      <w:bookmarkStart w:id="0" w:name="_GoBack"/>
      <w:bookmarkEnd w:id="0"/>
      <w:r w:rsidRPr="004524E7">
        <w:rPr>
          <w:color w:val="auto"/>
          <w:szCs w:val="28"/>
        </w:rPr>
        <w:t xml:space="preserve"> на решения, действия (бездействие) директора </w:t>
      </w:r>
      <w:r w:rsidRPr="004524E7">
        <w:rPr>
          <w:color w:val="auto"/>
          <w:szCs w:val="28"/>
        </w:rPr>
        <w:br/>
        <w:t xml:space="preserve">ОКУ «Дирекция ООПТ» рассматривается </w:t>
      </w:r>
      <w:r w:rsidRPr="0080061E">
        <w:rPr>
          <w:szCs w:val="28"/>
        </w:rPr>
        <w:t>директором ОКУ «Дирекция ООПТ».</w:t>
      </w:r>
    </w:p>
    <w:p w:rsidR="00F40376" w:rsidRDefault="00234A61" w:rsidP="00F02245">
      <w:pPr>
        <w:pStyle w:val="ConsPlusNormal"/>
        <w:ind w:firstLine="709"/>
        <w:jc w:val="both"/>
        <w:rPr>
          <w:sz w:val="27"/>
        </w:rPr>
      </w:pPr>
      <w:r>
        <w:rPr>
          <w:sz w:val="27"/>
        </w:rPr>
        <w:t>6.4. Контролируемые лица, права и законные интересы которых, по их мнению, были нарушены в рамках осуществления государственного контроля (надзора), имеют право на досудебное обжалование:</w:t>
      </w:r>
    </w:p>
    <w:p w:rsidR="00F40376" w:rsidRDefault="00234A61" w:rsidP="00F300CB">
      <w:pPr>
        <w:pStyle w:val="ConsPlusNormal"/>
        <w:ind w:firstLine="709"/>
        <w:jc w:val="both"/>
        <w:rPr>
          <w:sz w:val="27"/>
        </w:rPr>
      </w:pPr>
      <w:r>
        <w:rPr>
          <w:sz w:val="27"/>
        </w:rPr>
        <w:t>решений о проведении контрольных (надзорных) мероприятий</w:t>
      </w:r>
      <w:r w:rsidR="00F02245" w:rsidRPr="00F02245">
        <w:rPr>
          <w:rFonts w:eastAsiaTheme="minorHAnsi"/>
          <w:szCs w:val="28"/>
          <w:lang w:eastAsia="en-US"/>
        </w:rPr>
        <w:t xml:space="preserve"> </w:t>
      </w:r>
      <w:r w:rsidR="00F02245" w:rsidRPr="0080061E">
        <w:rPr>
          <w:rFonts w:eastAsiaTheme="minorHAnsi"/>
          <w:szCs w:val="28"/>
          <w:lang w:eastAsia="en-US"/>
        </w:rPr>
        <w:t>и обязательных профилактических визитов, предписаний об устранении выявленных нарушений</w:t>
      </w:r>
      <w:r>
        <w:rPr>
          <w:sz w:val="27"/>
        </w:rPr>
        <w:t>;</w:t>
      </w:r>
    </w:p>
    <w:p w:rsidR="00F40376" w:rsidRDefault="00234A61" w:rsidP="00F300CB">
      <w:pPr>
        <w:pStyle w:val="ConsPlusNormal"/>
        <w:ind w:firstLine="709"/>
        <w:jc w:val="both"/>
        <w:rPr>
          <w:sz w:val="27"/>
        </w:rPr>
      </w:pPr>
      <w:r>
        <w:rPr>
          <w:sz w:val="27"/>
        </w:rPr>
        <w:t>актов контрольных (надзорных) мероприятий, предписаний об устранении выявленных нарушений</w:t>
      </w:r>
      <w:r w:rsidR="00F02245" w:rsidRPr="00F02245">
        <w:rPr>
          <w:rFonts w:eastAsiaTheme="minorHAnsi"/>
          <w:szCs w:val="28"/>
          <w:lang w:eastAsia="en-US"/>
        </w:rPr>
        <w:t xml:space="preserve"> </w:t>
      </w:r>
      <w:r w:rsidR="00F02245" w:rsidRPr="0080061E">
        <w:rPr>
          <w:rFonts w:eastAsiaTheme="minorHAnsi"/>
          <w:szCs w:val="28"/>
          <w:lang w:eastAsia="en-US"/>
        </w:rPr>
        <w:t>и обязательных профилактических визитов</w:t>
      </w:r>
      <w:r>
        <w:rPr>
          <w:sz w:val="27"/>
        </w:rPr>
        <w:t>;</w:t>
      </w:r>
    </w:p>
    <w:p w:rsidR="00F40376" w:rsidRDefault="00234A61" w:rsidP="00F300CB">
      <w:pPr>
        <w:pStyle w:val="ConsPlusNormal"/>
        <w:tabs>
          <w:tab w:val="left" w:pos="993"/>
        </w:tabs>
        <w:ind w:firstLine="709"/>
        <w:jc w:val="both"/>
        <w:rPr>
          <w:sz w:val="27"/>
        </w:rPr>
      </w:pPr>
      <w:r>
        <w:rPr>
          <w:sz w:val="27"/>
        </w:rPr>
        <w:t>действий (бездействия) инспекторов, уполномоченных на проведение контрольных (надзорных) мероприятий</w:t>
      </w:r>
      <w:r w:rsidR="00F02245" w:rsidRPr="00F02245">
        <w:rPr>
          <w:rFonts w:eastAsiaTheme="minorHAnsi"/>
          <w:szCs w:val="28"/>
          <w:lang w:eastAsia="en-US"/>
        </w:rPr>
        <w:t xml:space="preserve"> </w:t>
      </w:r>
      <w:r w:rsidR="00F02245" w:rsidRPr="0080061E">
        <w:rPr>
          <w:rFonts w:eastAsiaTheme="minorHAnsi"/>
          <w:szCs w:val="28"/>
          <w:lang w:eastAsia="en-US"/>
        </w:rPr>
        <w:t>и обязательных профилактических визитов</w:t>
      </w:r>
      <w:r w:rsidR="00557FB0">
        <w:rPr>
          <w:rFonts w:eastAsiaTheme="minorHAnsi"/>
          <w:szCs w:val="28"/>
          <w:lang w:eastAsia="en-US"/>
        </w:rPr>
        <w:t>;</w:t>
      </w:r>
    </w:p>
    <w:p w:rsidR="00F02245" w:rsidRPr="0080061E" w:rsidRDefault="00F02245" w:rsidP="00F02245">
      <w:pPr>
        <w:autoSpaceDE w:val="0"/>
        <w:autoSpaceDN w:val="0"/>
        <w:adjustRightInd w:val="0"/>
        <w:ind w:firstLine="709"/>
        <w:jc w:val="both"/>
        <w:rPr>
          <w:rFonts w:eastAsiaTheme="minorHAnsi"/>
          <w:sz w:val="28"/>
          <w:szCs w:val="28"/>
          <w:lang w:eastAsia="en-US"/>
        </w:rPr>
      </w:pPr>
      <w:r w:rsidRPr="0080061E">
        <w:rPr>
          <w:rFonts w:eastAsiaTheme="minorHAnsi"/>
          <w:sz w:val="28"/>
          <w:szCs w:val="28"/>
          <w:lang w:eastAsia="en-US"/>
        </w:rPr>
        <w:t>решений об отказе в проведении обязательных профилактических визитов по заявлениям контролируемых лиц;</w:t>
      </w:r>
    </w:p>
    <w:p w:rsidR="00F02245" w:rsidRDefault="00F02245" w:rsidP="00F02245">
      <w:pPr>
        <w:pStyle w:val="ConsPlusNormal"/>
        <w:tabs>
          <w:tab w:val="left" w:pos="993"/>
        </w:tabs>
        <w:ind w:firstLine="709"/>
        <w:jc w:val="both"/>
        <w:rPr>
          <w:sz w:val="27"/>
        </w:rPr>
      </w:pPr>
      <w:r w:rsidRPr="0080061E">
        <w:rPr>
          <w:rFonts w:eastAsiaTheme="minorHAnsi"/>
          <w:szCs w:val="28"/>
          <w:lang w:eastAsia="en-US"/>
        </w:rPr>
        <w:t>иных решений, принимаемых ОКУ «Дирекция ООПТ»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F40376" w:rsidRDefault="00234A61" w:rsidP="00F300CB">
      <w:pPr>
        <w:pStyle w:val="ConsPlusNormal"/>
        <w:ind w:firstLine="709"/>
        <w:jc w:val="both"/>
        <w:rPr>
          <w:sz w:val="27"/>
        </w:rPr>
      </w:pPr>
      <w:r>
        <w:rPr>
          <w:sz w:val="27"/>
        </w:rPr>
        <w:t>6.5. Сроки подачи жалоб контролируемым лицом:</w:t>
      </w:r>
    </w:p>
    <w:p w:rsidR="00F40376" w:rsidRDefault="00234A61" w:rsidP="00F300CB">
      <w:pPr>
        <w:ind w:firstLine="708"/>
        <w:jc w:val="both"/>
        <w:rPr>
          <w:sz w:val="27"/>
        </w:rPr>
      </w:pPr>
      <w:r>
        <w:rPr>
          <w:sz w:val="27"/>
        </w:rPr>
        <w:t>жалоба на решение о проведении контрольных (надзорных) мероп</w:t>
      </w:r>
      <w:r w:rsidR="00CA5CD5">
        <w:rPr>
          <w:sz w:val="27"/>
        </w:rPr>
        <w:t xml:space="preserve">риятий, действия (бездействие) </w:t>
      </w:r>
      <w:r>
        <w:rPr>
          <w:sz w:val="27"/>
        </w:rPr>
        <w:t xml:space="preserve">инспекторов может быть подана в </w:t>
      </w:r>
      <w:r>
        <w:rPr>
          <w:sz w:val="27"/>
        </w:rPr>
        <w:lastRenderedPageBreak/>
        <w:t>течение тридцати календарных дней со дня, когда контролируемое лицо узнало или должно было узнать о нарушении своих прав;</w:t>
      </w:r>
    </w:p>
    <w:p w:rsidR="00F40376" w:rsidRDefault="00234A61" w:rsidP="00F300CB">
      <w:pPr>
        <w:ind w:firstLine="708"/>
        <w:jc w:val="both"/>
        <w:rPr>
          <w:sz w:val="27"/>
        </w:rPr>
      </w:pPr>
      <w:r>
        <w:rPr>
          <w:sz w:val="27"/>
        </w:rPr>
        <w:t>жалоба на предписание об устранении выявленных нарушений может быть подана в течение десяти рабочих дней с момента получения контролируемым лицом предписания.</w:t>
      </w:r>
    </w:p>
    <w:p w:rsidR="00F40376" w:rsidRDefault="00234A61" w:rsidP="00F300CB">
      <w:pPr>
        <w:pStyle w:val="ConsPlusNormal"/>
        <w:ind w:firstLine="709"/>
        <w:jc w:val="both"/>
        <w:rPr>
          <w:sz w:val="27"/>
        </w:rPr>
      </w:pPr>
      <w:r>
        <w:rPr>
          <w:sz w:val="27"/>
        </w:rPr>
        <w:t>6.6. В случае пропуска по уважительной причине срока подачи жалобы этот срок по ходатайству контролируемого лица, подавшего жалобу, может быть восстановлен ОКУ «Дирекция ООПТ».</w:t>
      </w:r>
    </w:p>
    <w:p w:rsidR="00F40376" w:rsidRDefault="00234A61" w:rsidP="00F300CB">
      <w:pPr>
        <w:pStyle w:val="ConsPlusNormal"/>
        <w:ind w:firstLine="709"/>
        <w:jc w:val="both"/>
        <w:rPr>
          <w:sz w:val="27"/>
        </w:rPr>
      </w:pPr>
      <w:r>
        <w:rPr>
          <w:sz w:val="27"/>
        </w:rPr>
        <w:t>6.7.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40376" w:rsidRDefault="00234A61" w:rsidP="00F300CB">
      <w:pPr>
        <w:pStyle w:val="ConsPlusNormal"/>
        <w:ind w:firstLine="709"/>
        <w:jc w:val="both"/>
        <w:rPr>
          <w:sz w:val="27"/>
        </w:rPr>
      </w:pPr>
      <w:r>
        <w:rPr>
          <w:sz w:val="27"/>
        </w:rPr>
        <w:t>6.8. По поступившей жалобе в срок не позднее двух рабочих дней со дня ее регистрации ОКУ «Дирекция ООПТ» принимается решение:</w:t>
      </w:r>
    </w:p>
    <w:p w:rsidR="00F40376" w:rsidRDefault="00234A61" w:rsidP="00F300CB">
      <w:pPr>
        <w:pStyle w:val="ConsPlusNormal"/>
        <w:ind w:firstLine="709"/>
        <w:jc w:val="both"/>
        <w:rPr>
          <w:sz w:val="27"/>
        </w:rPr>
      </w:pPr>
      <w:r>
        <w:rPr>
          <w:sz w:val="27"/>
        </w:rPr>
        <w:t>о приостановлении исполнения обжалуемого решения ОКУ «Дирекция ООПТ» в случае подачи совместно с жалобой ходатайства о приостановлении его исполнения;</w:t>
      </w:r>
    </w:p>
    <w:p w:rsidR="00F40376" w:rsidRDefault="00234A61" w:rsidP="00F300CB">
      <w:pPr>
        <w:pStyle w:val="ConsPlusNormal"/>
        <w:ind w:firstLine="709"/>
        <w:jc w:val="both"/>
        <w:rPr>
          <w:sz w:val="27"/>
        </w:rPr>
      </w:pPr>
      <w:r>
        <w:rPr>
          <w:sz w:val="27"/>
        </w:rPr>
        <w:t>об отказе в приостановлении исполнения обжалуемого решения ОКУ «Дирекция ООПТ».</w:t>
      </w:r>
    </w:p>
    <w:p w:rsidR="00F40376" w:rsidRDefault="00234A61" w:rsidP="00F300CB">
      <w:pPr>
        <w:pStyle w:val="ConsPlusNormal"/>
        <w:ind w:firstLine="709"/>
        <w:jc w:val="both"/>
        <w:rPr>
          <w:sz w:val="27"/>
        </w:rPr>
      </w:pPr>
      <w:r>
        <w:rPr>
          <w:sz w:val="27"/>
        </w:rPr>
        <w:t>Информация о принятом решении в течение одного рабочего дня с момента его принятия направляется лицу, подавшему жалобу.</w:t>
      </w:r>
    </w:p>
    <w:p w:rsidR="00711350" w:rsidRDefault="00711350" w:rsidP="00F300CB">
      <w:pPr>
        <w:pStyle w:val="ConsPlusNormal"/>
        <w:ind w:firstLine="709"/>
        <w:jc w:val="both"/>
        <w:rPr>
          <w:sz w:val="27"/>
        </w:rPr>
      </w:pPr>
      <w:r>
        <w:rPr>
          <w:sz w:val="27"/>
        </w:rPr>
        <w:t xml:space="preserve">6.9. </w:t>
      </w:r>
      <w:r w:rsidR="001E0FF0" w:rsidRPr="0080061E">
        <w:rPr>
          <w:rFonts w:eastAsiaTheme="minorHAnsi"/>
          <w:szCs w:val="28"/>
          <w:lang w:eastAsia="en-US"/>
        </w:rPr>
        <w:t>Жалоба подлежит рассмотрению ОКУ «Дирекция ООПТ» в течение пятнадцати рабочих дней со дня ее регистрации в подсистеме досудебного обжалования</w:t>
      </w:r>
      <w:r>
        <w:rPr>
          <w:sz w:val="27"/>
        </w:rPr>
        <w:t>.</w:t>
      </w:r>
    </w:p>
    <w:p w:rsidR="00F40376" w:rsidRDefault="00234A61" w:rsidP="00F300CB">
      <w:pPr>
        <w:pStyle w:val="ConsPlusNormal"/>
        <w:ind w:firstLine="709"/>
        <w:jc w:val="both"/>
        <w:rPr>
          <w:sz w:val="27"/>
        </w:rPr>
      </w:pPr>
      <w:r>
        <w:rPr>
          <w:sz w:val="27"/>
        </w:rPr>
        <w:t>6.10. Жалоба должна содержать:</w:t>
      </w:r>
    </w:p>
    <w:p w:rsidR="00F40376" w:rsidRDefault="00234A61" w:rsidP="00F300CB">
      <w:pPr>
        <w:pStyle w:val="ConsPlusNormal"/>
        <w:ind w:firstLine="709"/>
        <w:jc w:val="both"/>
        <w:rPr>
          <w:sz w:val="27"/>
        </w:rPr>
      </w:pPr>
      <w:r>
        <w:rPr>
          <w:sz w:val="27"/>
        </w:rPr>
        <w:t>а) наименование ОКУ «Дирекция ООПТ», фамилию, имя, отчество (при наличии) инспектора, действие (бездействие) которого обжалуются;</w:t>
      </w:r>
    </w:p>
    <w:p w:rsidR="00F40376" w:rsidRDefault="00234A61" w:rsidP="00F300CB">
      <w:pPr>
        <w:pStyle w:val="ConsPlusNormal"/>
        <w:ind w:firstLine="708"/>
        <w:jc w:val="both"/>
        <w:rPr>
          <w:sz w:val="27"/>
        </w:rPr>
      </w:pPr>
      <w:r>
        <w:rPr>
          <w:sz w:val="27"/>
        </w:rPr>
        <w:t>б)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F40376" w:rsidRDefault="00234A61" w:rsidP="00F300CB">
      <w:pPr>
        <w:pStyle w:val="ConsPlusNormal"/>
        <w:ind w:firstLine="708"/>
        <w:jc w:val="both"/>
        <w:rPr>
          <w:sz w:val="27"/>
        </w:rPr>
      </w:pPr>
      <w:r w:rsidRPr="00743CF3">
        <w:rPr>
          <w:color w:val="auto"/>
          <w:sz w:val="27"/>
        </w:rPr>
        <w:t xml:space="preserve">в) сведения об обжалуемом решении ОКУ «Дирекция ООПТ» </w:t>
      </w:r>
      <w:r w:rsidR="00CE794F" w:rsidRPr="00743CF3">
        <w:rPr>
          <w:color w:val="auto"/>
          <w:sz w:val="27"/>
        </w:rPr>
        <w:t xml:space="preserve">и (или) действии (бездействии) </w:t>
      </w:r>
      <w:r>
        <w:rPr>
          <w:sz w:val="27"/>
        </w:rPr>
        <w:t>инспектора, которые привели или могут привести к нарушению прав контролируемого лица, подавшего жалобу;</w:t>
      </w:r>
    </w:p>
    <w:p w:rsidR="00F40376" w:rsidRDefault="00234A61" w:rsidP="00F300CB">
      <w:pPr>
        <w:pStyle w:val="ConsPlusNormal"/>
        <w:ind w:firstLine="708"/>
        <w:jc w:val="both"/>
        <w:rPr>
          <w:sz w:val="27"/>
        </w:rPr>
      </w:pPr>
      <w:r>
        <w:rPr>
          <w:sz w:val="27"/>
        </w:rPr>
        <w:t>г) основания и доводы, на основании которых заявитель не согласен с решением ОКУ «Дирекция ООПТ» и (или) действием (бездействием) инспектора. Лицом, подавшем жалобу</w:t>
      </w:r>
      <w:r w:rsidR="004240F2">
        <w:rPr>
          <w:sz w:val="27"/>
        </w:rPr>
        <w:t>,</w:t>
      </w:r>
      <w:r>
        <w:rPr>
          <w:sz w:val="27"/>
        </w:rPr>
        <w:t xml:space="preserve"> могут быть предоставлены документы, подтверждающие его доводы, либо их копии;</w:t>
      </w:r>
    </w:p>
    <w:p w:rsidR="00F40376" w:rsidRDefault="00234A61" w:rsidP="00F300CB">
      <w:pPr>
        <w:pStyle w:val="ConsPlusNormal"/>
        <w:ind w:firstLine="708"/>
        <w:jc w:val="both"/>
        <w:rPr>
          <w:sz w:val="27"/>
        </w:rPr>
      </w:pPr>
      <w:r>
        <w:rPr>
          <w:sz w:val="27"/>
        </w:rPr>
        <w:t>д) требования лица, подавшего жалобу;</w:t>
      </w:r>
    </w:p>
    <w:p w:rsidR="00F40376" w:rsidRDefault="00234A61" w:rsidP="00F300CB">
      <w:pPr>
        <w:pStyle w:val="ConsPlusNormal"/>
        <w:ind w:firstLine="708"/>
        <w:jc w:val="both"/>
        <w:rPr>
          <w:sz w:val="27"/>
        </w:rPr>
      </w:pPr>
      <w:r>
        <w:rPr>
          <w:sz w:val="27"/>
        </w:rPr>
        <w:t xml:space="preserve">е) </w:t>
      </w:r>
      <w:r w:rsidR="001E0FF0" w:rsidRPr="0080061E">
        <w:rPr>
          <w:rFonts w:eastAsiaTheme="minorHAnsi"/>
          <w:szCs w:val="28"/>
          <w:lang w:eastAsia="en-US"/>
        </w:rPr>
        <w:t xml:space="preserve">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38" w:history="1">
        <w:r w:rsidR="001E0FF0" w:rsidRPr="0080061E">
          <w:rPr>
            <w:rFonts w:eastAsiaTheme="minorHAnsi"/>
            <w:szCs w:val="28"/>
            <w:lang w:eastAsia="en-US"/>
          </w:rPr>
          <w:t>пунктами 1</w:t>
        </w:r>
      </w:hyperlink>
      <w:r w:rsidR="001E0FF0" w:rsidRPr="0080061E">
        <w:rPr>
          <w:szCs w:val="28"/>
        </w:rPr>
        <w:t xml:space="preserve"> </w:t>
      </w:r>
      <w:r w:rsidR="001E0FF0" w:rsidRPr="0080061E">
        <w:rPr>
          <w:rFonts w:eastAsiaTheme="minorHAnsi"/>
          <w:szCs w:val="28"/>
          <w:lang w:eastAsia="en-US"/>
        </w:rPr>
        <w:t xml:space="preserve">– </w:t>
      </w:r>
      <w:hyperlink r:id="rId39" w:history="1">
        <w:r w:rsidR="001E0FF0" w:rsidRPr="0080061E">
          <w:rPr>
            <w:rFonts w:eastAsiaTheme="minorHAnsi"/>
            <w:szCs w:val="28"/>
            <w:lang w:eastAsia="en-US"/>
          </w:rPr>
          <w:t>3 части 4 статьи 40</w:t>
        </w:r>
      </w:hyperlink>
      <w:r w:rsidR="001E0FF0" w:rsidRPr="0080061E">
        <w:rPr>
          <w:rFonts w:eastAsiaTheme="minorHAnsi"/>
          <w:szCs w:val="28"/>
          <w:lang w:eastAsia="en-US"/>
        </w:rPr>
        <w:t xml:space="preserve"> Федерального закона № 248-ФЗ.</w:t>
      </w:r>
    </w:p>
    <w:p w:rsidR="00F40376" w:rsidRDefault="00234A61" w:rsidP="00F300CB">
      <w:pPr>
        <w:pStyle w:val="ConsPlusNormal"/>
        <w:ind w:firstLine="709"/>
        <w:jc w:val="both"/>
        <w:rPr>
          <w:sz w:val="27"/>
        </w:rPr>
      </w:pPr>
      <w:r>
        <w:rPr>
          <w:sz w:val="27"/>
        </w:rPr>
        <w:lastRenderedPageBreak/>
        <w:t>6.11. ОКУ «Дирекция ООПТ» вправе запросить у контролируемого лица, подавшего жалобу, дополнительную информацию и документы, относящиеся к предмету жалобы. Дополнительная информация может быть направлена контролируемым лицом в течение пяти рабочих дней с момента поучения запроса ОКУ «Дирекция ООПТ».</w:t>
      </w:r>
    </w:p>
    <w:p w:rsidR="00F40376" w:rsidRDefault="00234A61" w:rsidP="00F300CB">
      <w:pPr>
        <w:pStyle w:val="ConsPlusNormal"/>
        <w:ind w:firstLine="709"/>
        <w:jc w:val="both"/>
        <w:rPr>
          <w:sz w:val="27"/>
        </w:rPr>
      </w:pPr>
      <w:r>
        <w:rPr>
          <w:sz w:val="27"/>
        </w:rPr>
        <w:t>Лицо, подавшее жалобу, до принятия итогового решения вправе по своему усмотрению представить дополнительные материалы, относящиеся к предмету жалобы.</w:t>
      </w:r>
    </w:p>
    <w:p w:rsidR="00F40376" w:rsidRDefault="00234A61" w:rsidP="00F300CB">
      <w:pPr>
        <w:pStyle w:val="ConsPlusNormal"/>
        <w:ind w:firstLine="709"/>
        <w:jc w:val="both"/>
        <w:rPr>
          <w:sz w:val="27"/>
        </w:rPr>
      </w:pPr>
      <w:r>
        <w:rPr>
          <w:sz w:val="27"/>
        </w:rPr>
        <w:t>6.12. По итогам рассмотрения жалобы ОКУ «Дирекция ООПТ» выносит одно из следующих решений:</w:t>
      </w:r>
    </w:p>
    <w:p w:rsidR="00F40376" w:rsidRDefault="00234A61" w:rsidP="00F300CB">
      <w:pPr>
        <w:pStyle w:val="ConsPlusNormal"/>
        <w:ind w:firstLine="709"/>
        <w:jc w:val="both"/>
        <w:rPr>
          <w:sz w:val="27"/>
        </w:rPr>
      </w:pPr>
      <w:r>
        <w:rPr>
          <w:sz w:val="27"/>
        </w:rPr>
        <w:t>оставляет жалобу без удовлетворения;</w:t>
      </w:r>
    </w:p>
    <w:p w:rsidR="00F40376" w:rsidRDefault="00234A61" w:rsidP="00F300CB">
      <w:pPr>
        <w:pStyle w:val="ConsPlusNormal"/>
        <w:ind w:firstLine="709"/>
        <w:jc w:val="both"/>
        <w:rPr>
          <w:sz w:val="27"/>
        </w:rPr>
      </w:pPr>
      <w:r>
        <w:rPr>
          <w:sz w:val="27"/>
        </w:rPr>
        <w:t>отменяет решение полностью или частично;</w:t>
      </w:r>
    </w:p>
    <w:p w:rsidR="00F40376" w:rsidRDefault="00234A61" w:rsidP="00F300CB">
      <w:pPr>
        <w:pStyle w:val="ConsPlusNormal"/>
        <w:ind w:firstLine="709"/>
        <w:jc w:val="both"/>
        <w:rPr>
          <w:sz w:val="27"/>
        </w:rPr>
      </w:pPr>
      <w:r>
        <w:rPr>
          <w:sz w:val="27"/>
        </w:rPr>
        <w:t>отменяет решение полностью и принимает новое решение;</w:t>
      </w:r>
    </w:p>
    <w:p w:rsidR="00F40376" w:rsidRDefault="00234A61" w:rsidP="00F300CB">
      <w:pPr>
        <w:pStyle w:val="ConsPlusNormal"/>
        <w:tabs>
          <w:tab w:val="left" w:pos="993"/>
        </w:tabs>
        <w:ind w:firstLine="709"/>
        <w:jc w:val="both"/>
        <w:rPr>
          <w:sz w:val="27"/>
        </w:rPr>
      </w:pPr>
      <w:r>
        <w:rPr>
          <w:sz w:val="27"/>
        </w:rPr>
        <w:t>признает действия (бездействие) инспектора незаконными и выносит решение по существу, в том числе об осуществлении при необходимости определенных действий.</w:t>
      </w:r>
    </w:p>
    <w:p w:rsidR="004029BC" w:rsidRDefault="004029BC" w:rsidP="004029BC">
      <w:pPr>
        <w:ind w:firstLine="709"/>
        <w:jc w:val="both"/>
        <w:rPr>
          <w:color w:val="00000A"/>
          <w:sz w:val="27"/>
        </w:rPr>
      </w:pPr>
      <w:r>
        <w:rPr>
          <w:sz w:val="27"/>
        </w:rPr>
        <w:t xml:space="preserve">6.13. Решение ОКУ «Дирекция ООПТ» по жалобе, </w:t>
      </w:r>
      <w:r>
        <w:rPr>
          <w:sz w:val="26"/>
          <w:szCs w:val="26"/>
        </w:rPr>
        <w:t xml:space="preserve">содержащее обоснование принятого решения, срок и порядок его исполнения, </w:t>
      </w:r>
      <w:r>
        <w:rPr>
          <w:sz w:val="27"/>
        </w:rPr>
        <w:t xml:space="preserve">размещается в личном кабинете контролируемого лица </w:t>
      </w:r>
      <w:r w:rsidR="001E0FF0" w:rsidRPr="0080061E">
        <w:rPr>
          <w:sz w:val="28"/>
          <w:szCs w:val="28"/>
        </w:rPr>
        <w:t>на едином портале государственных услуг</w:t>
      </w:r>
      <w:r w:rsidR="001E0FF0">
        <w:rPr>
          <w:sz w:val="26"/>
          <w:szCs w:val="26"/>
        </w:rPr>
        <w:t xml:space="preserve"> </w:t>
      </w:r>
      <w:r>
        <w:rPr>
          <w:sz w:val="27"/>
        </w:rPr>
        <w:t xml:space="preserve">в срок не позднее одного рабочего дня со дня его </w:t>
      </w:r>
      <w:r w:rsidRPr="00F65CA2">
        <w:rPr>
          <w:color w:val="00000A"/>
          <w:sz w:val="27"/>
        </w:rPr>
        <w:t>принятия.</w:t>
      </w:r>
    </w:p>
    <w:p w:rsidR="00F40376" w:rsidRDefault="004029BC" w:rsidP="004029BC">
      <w:pPr>
        <w:ind w:firstLine="709"/>
        <w:jc w:val="both"/>
        <w:rPr>
          <w:color w:val="00000A"/>
          <w:sz w:val="27"/>
        </w:rPr>
      </w:pPr>
      <w:r w:rsidRPr="00F65CA2">
        <w:rPr>
          <w:color w:val="00000A"/>
          <w:sz w:val="27"/>
        </w:rPr>
        <w:t>Решение по жалобе, связанной со сведениями и документами, составляющими государственную или иную охраняемую законом тайну, направляется контролируемому лицу на бумажном носителе с учетом требований законодательства Российской Федерации о государственной и иной охраняемой законом тайне</w:t>
      </w:r>
      <w:r>
        <w:rPr>
          <w:color w:val="00000A"/>
          <w:sz w:val="27"/>
        </w:rPr>
        <w:t xml:space="preserve"> </w:t>
      </w:r>
      <w:r>
        <w:rPr>
          <w:sz w:val="27"/>
        </w:rPr>
        <w:t xml:space="preserve">в срок не позднее одного рабочего дня со дня его </w:t>
      </w:r>
      <w:r w:rsidRPr="00F65CA2">
        <w:rPr>
          <w:color w:val="00000A"/>
          <w:sz w:val="27"/>
        </w:rPr>
        <w:t>принятия.</w:t>
      </w:r>
    </w:p>
    <w:sectPr w:rsidR="00F40376">
      <w:headerReference w:type="default" r:id="rId40"/>
      <w:pgSz w:w="11908" w:h="1684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E17" w:rsidRDefault="00212E17">
      <w:r>
        <w:separator/>
      </w:r>
    </w:p>
  </w:endnote>
  <w:endnote w:type="continuationSeparator" w:id="0">
    <w:p w:rsidR="00212E17" w:rsidRDefault="0021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E17" w:rsidRDefault="00212E17">
      <w:r>
        <w:separator/>
      </w:r>
    </w:p>
  </w:footnote>
  <w:footnote w:type="continuationSeparator" w:id="0">
    <w:p w:rsidR="00212E17" w:rsidRDefault="00212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21" w:rsidRDefault="00C62321">
    <w:pPr>
      <w:framePr w:wrap="around" w:vAnchor="text" w:hAnchor="margin" w:xAlign="center" w:y="1"/>
    </w:pPr>
    <w:r>
      <w:fldChar w:fldCharType="begin"/>
    </w:r>
    <w:r>
      <w:instrText xml:space="preserve">PAGE </w:instrText>
    </w:r>
    <w:r>
      <w:fldChar w:fldCharType="end"/>
    </w:r>
  </w:p>
  <w:p w:rsidR="00C62321" w:rsidRDefault="00C62321">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21" w:rsidRDefault="00C62321">
    <w:pPr>
      <w:framePr w:wrap="around" w:vAnchor="text" w:hAnchor="margin" w:xAlign="center" w:y="1"/>
    </w:pPr>
    <w:r>
      <w:fldChar w:fldCharType="begin"/>
    </w:r>
    <w:r>
      <w:instrText xml:space="preserve">PAGE </w:instrText>
    </w:r>
    <w:r>
      <w:fldChar w:fldCharType="separate"/>
    </w:r>
    <w:r w:rsidR="004524E7">
      <w:rPr>
        <w:noProof/>
      </w:rPr>
      <w:t>21</w:t>
    </w:r>
    <w:r>
      <w:fldChar w:fldCharType="end"/>
    </w:r>
  </w:p>
  <w:p w:rsidR="00C62321" w:rsidRDefault="00C62321">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5682"/>
    <w:multiLevelType w:val="multilevel"/>
    <w:tmpl w:val="E2D6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76"/>
    <w:rsid w:val="000057E8"/>
    <w:rsid w:val="00014E90"/>
    <w:rsid w:val="0005695B"/>
    <w:rsid w:val="00060199"/>
    <w:rsid w:val="000A3BD3"/>
    <w:rsid w:val="000B2AFC"/>
    <w:rsid w:val="000D39E0"/>
    <w:rsid w:val="00114A65"/>
    <w:rsid w:val="001237EE"/>
    <w:rsid w:val="001367CD"/>
    <w:rsid w:val="00162471"/>
    <w:rsid w:val="00181020"/>
    <w:rsid w:val="001B0BA5"/>
    <w:rsid w:val="001B3CDF"/>
    <w:rsid w:val="001D317D"/>
    <w:rsid w:val="001E0FF0"/>
    <w:rsid w:val="001E2C83"/>
    <w:rsid w:val="002107D7"/>
    <w:rsid w:val="00212E17"/>
    <w:rsid w:val="00234A61"/>
    <w:rsid w:val="00254B4A"/>
    <w:rsid w:val="00265B19"/>
    <w:rsid w:val="002734CB"/>
    <w:rsid w:val="00274D29"/>
    <w:rsid w:val="00276FFB"/>
    <w:rsid w:val="0028082A"/>
    <w:rsid w:val="00294CB6"/>
    <w:rsid w:val="002B75A9"/>
    <w:rsid w:val="002D16C8"/>
    <w:rsid w:val="002D67B8"/>
    <w:rsid w:val="002F3346"/>
    <w:rsid w:val="00305483"/>
    <w:rsid w:val="00326AA1"/>
    <w:rsid w:val="0039510F"/>
    <w:rsid w:val="0039697D"/>
    <w:rsid w:val="003B6A11"/>
    <w:rsid w:val="003E76A7"/>
    <w:rsid w:val="003F6EC4"/>
    <w:rsid w:val="004029BC"/>
    <w:rsid w:val="004115D1"/>
    <w:rsid w:val="004240F2"/>
    <w:rsid w:val="0043504D"/>
    <w:rsid w:val="004524E7"/>
    <w:rsid w:val="004724CD"/>
    <w:rsid w:val="004912BA"/>
    <w:rsid w:val="00491E7E"/>
    <w:rsid w:val="004C5914"/>
    <w:rsid w:val="004F2080"/>
    <w:rsid w:val="005404FF"/>
    <w:rsid w:val="00557FB0"/>
    <w:rsid w:val="005700A1"/>
    <w:rsid w:val="00571A2F"/>
    <w:rsid w:val="00613D32"/>
    <w:rsid w:val="00626AC1"/>
    <w:rsid w:val="0063155B"/>
    <w:rsid w:val="006B296F"/>
    <w:rsid w:val="006E38BF"/>
    <w:rsid w:val="00711350"/>
    <w:rsid w:val="00722A3C"/>
    <w:rsid w:val="00731C6F"/>
    <w:rsid w:val="00743CF3"/>
    <w:rsid w:val="00760166"/>
    <w:rsid w:val="007656BF"/>
    <w:rsid w:val="00766A1F"/>
    <w:rsid w:val="00771EEA"/>
    <w:rsid w:val="00786992"/>
    <w:rsid w:val="00797F53"/>
    <w:rsid w:val="008355BA"/>
    <w:rsid w:val="008510CC"/>
    <w:rsid w:val="008B4327"/>
    <w:rsid w:val="00923C8E"/>
    <w:rsid w:val="0093102D"/>
    <w:rsid w:val="009473F6"/>
    <w:rsid w:val="00965625"/>
    <w:rsid w:val="00983403"/>
    <w:rsid w:val="00985242"/>
    <w:rsid w:val="009B7E1E"/>
    <w:rsid w:val="009C62EB"/>
    <w:rsid w:val="009C6E3F"/>
    <w:rsid w:val="009F01D8"/>
    <w:rsid w:val="00A74D31"/>
    <w:rsid w:val="00A75E52"/>
    <w:rsid w:val="00A81CE6"/>
    <w:rsid w:val="00A87B74"/>
    <w:rsid w:val="00AB2407"/>
    <w:rsid w:val="00B069BE"/>
    <w:rsid w:val="00B51E61"/>
    <w:rsid w:val="00B53BAD"/>
    <w:rsid w:val="00B81CFF"/>
    <w:rsid w:val="00BE2F49"/>
    <w:rsid w:val="00C50883"/>
    <w:rsid w:val="00C62321"/>
    <w:rsid w:val="00C7451A"/>
    <w:rsid w:val="00C962F6"/>
    <w:rsid w:val="00CA5CD5"/>
    <w:rsid w:val="00CC5CC3"/>
    <w:rsid w:val="00CE25F0"/>
    <w:rsid w:val="00CE794F"/>
    <w:rsid w:val="00D240B8"/>
    <w:rsid w:val="00D91F66"/>
    <w:rsid w:val="00D93149"/>
    <w:rsid w:val="00DC1326"/>
    <w:rsid w:val="00DC7F9C"/>
    <w:rsid w:val="00E16048"/>
    <w:rsid w:val="00E31898"/>
    <w:rsid w:val="00E33F05"/>
    <w:rsid w:val="00E50E9C"/>
    <w:rsid w:val="00E54F89"/>
    <w:rsid w:val="00EB3104"/>
    <w:rsid w:val="00F02245"/>
    <w:rsid w:val="00F060CE"/>
    <w:rsid w:val="00F1432A"/>
    <w:rsid w:val="00F17678"/>
    <w:rsid w:val="00F300CB"/>
    <w:rsid w:val="00F40376"/>
    <w:rsid w:val="00F47F1D"/>
    <w:rsid w:val="00F7158A"/>
    <w:rsid w:val="00F82732"/>
    <w:rsid w:val="00F926B7"/>
    <w:rsid w:val="00FB3F41"/>
    <w:rsid w:val="00FF3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95979"/>
  <w15:docId w15:val="{67621135-4FF4-47B1-BC10-AC2F89EC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paragraph" w:customStyle="1" w:styleId="12">
    <w:name w:val="Основной шрифт абзаца1"/>
  </w:style>
  <w:style w:type="paragraph" w:customStyle="1" w:styleId="31">
    <w:name w:val="Основной шрифт абзаца3"/>
    <w:link w:val="310"/>
  </w:style>
  <w:style w:type="character" w:customStyle="1" w:styleId="310">
    <w:name w:val="Основной шрифт абзаца31"/>
    <w:link w:val="31"/>
  </w:style>
  <w:style w:type="paragraph" w:customStyle="1" w:styleId="21">
    <w:name w:val="Основной шрифт абзаца2"/>
    <w:link w:val="210"/>
  </w:style>
  <w:style w:type="character" w:customStyle="1" w:styleId="210">
    <w:name w:val="Основной шрифт абзаца21"/>
    <w:link w:val="21"/>
  </w:style>
  <w:style w:type="paragraph" w:customStyle="1" w:styleId="120">
    <w:name w:val="Основной шрифт абзаца12"/>
    <w:link w:val="110"/>
  </w:style>
  <w:style w:type="character" w:customStyle="1" w:styleId="110">
    <w:name w:val="Основной шрифт абзаца11"/>
    <w:link w:val="120"/>
  </w:style>
  <w:style w:type="paragraph" w:customStyle="1" w:styleId="a3">
    <w:name w:val="Верхний колонтитул Знак"/>
    <w:link w:val="22"/>
  </w:style>
  <w:style w:type="character" w:customStyle="1" w:styleId="22">
    <w:name w:val="Верхний колонтитул Знак2"/>
    <w:link w:val="a3"/>
    <w:rPr>
      <w:sz w:val="24"/>
    </w:rPr>
  </w:style>
  <w:style w:type="paragraph" w:customStyle="1" w:styleId="a4">
    <w:name w:val="Нижний колонтитул Знак"/>
    <w:link w:val="23"/>
  </w:style>
  <w:style w:type="character" w:customStyle="1" w:styleId="23">
    <w:name w:val="Нижний колонтитул Знак2"/>
    <w:link w:val="a4"/>
    <w:rPr>
      <w:sz w:val="24"/>
    </w:rPr>
  </w:style>
  <w:style w:type="paragraph" w:styleId="a5">
    <w:name w:val="Title"/>
    <w:basedOn w:val="a"/>
    <w:next w:val="a6"/>
    <w:link w:val="a7"/>
    <w:uiPriority w:val="10"/>
    <w:qFormat/>
    <w:pPr>
      <w:keepNext/>
      <w:spacing w:before="240" w:after="120"/>
    </w:pPr>
    <w:rPr>
      <w:rFonts w:ascii="Liberation Sans" w:hAnsi="Liberation Sans"/>
      <w:sz w:val="28"/>
    </w:rPr>
  </w:style>
  <w:style w:type="character" w:customStyle="1" w:styleId="a7">
    <w:name w:val="Заголовок Знак"/>
    <w:basedOn w:val="11"/>
    <w:link w:val="a5"/>
    <w:rPr>
      <w:rFonts w:ascii="Liberation Sans" w:hAnsi="Liberation Sans"/>
      <w:sz w:val="28"/>
    </w:rPr>
  </w:style>
  <w:style w:type="paragraph" w:styleId="a6">
    <w:name w:val="Body Text"/>
    <w:basedOn w:val="a"/>
    <w:link w:val="a8"/>
    <w:pPr>
      <w:spacing w:after="140" w:line="288" w:lineRule="auto"/>
    </w:pPr>
  </w:style>
  <w:style w:type="character" w:customStyle="1" w:styleId="a8">
    <w:name w:val="Основной текст Знак"/>
    <w:basedOn w:val="11"/>
    <w:link w:val="a6"/>
    <w:rPr>
      <w:sz w:val="24"/>
    </w:rPr>
  </w:style>
  <w:style w:type="paragraph" w:styleId="a9">
    <w:name w:val="List"/>
    <w:basedOn w:val="a6"/>
    <w:link w:val="aa"/>
  </w:style>
  <w:style w:type="character" w:customStyle="1" w:styleId="aa">
    <w:name w:val="Список Знак"/>
    <w:basedOn w:val="a8"/>
    <w:link w:val="a9"/>
    <w:rPr>
      <w:sz w:val="24"/>
    </w:rPr>
  </w:style>
  <w:style w:type="paragraph" w:styleId="ab">
    <w:name w:val="caption"/>
    <w:basedOn w:val="a"/>
    <w:link w:val="ac"/>
    <w:pPr>
      <w:spacing w:before="120" w:after="120"/>
    </w:pPr>
    <w:rPr>
      <w:i/>
    </w:rPr>
  </w:style>
  <w:style w:type="character" w:customStyle="1" w:styleId="ac">
    <w:name w:val="Название объекта Знак"/>
    <w:basedOn w:val="11"/>
    <w:link w:val="ab"/>
    <w:rPr>
      <w:i/>
      <w:sz w:val="24"/>
    </w:rPr>
  </w:style>
  <w:style w:type="paragraph" w:customStyle="1" w:styleId="32">
    <w:name w:val="Указатель3"/>
    <w:basedOn w:val="a"/>
    <w:link w:val="311"/>
  </w:style>
  <w:style w:type="character" w:customStyle="1" w:styleId="311">
    <w:name w:val="Указатель31"/>
    <w:basedOn w:val="11"/>
    <w:link w:val="32"/>
    <w:rPr>
      <w:sz w:val="24"/>
    </w:rPr>
  </w:style>
  <w:style w:type="paragraph" w:customStyle="1" w:styleId="13">
    <w:name w:val="Заголовок1"/>
    <w:basedOn w:val="a"/>
    <w:next w:val="a6"/>
    <w:link w:val="111"/>
    <w:pPr>
      <w:keepNext/>
      <w:spacing w:before="240" w:after="120"/>
    </w:pPr>
    <w:rPr>
      <w:rFonts w:ascii="Liberation Sans" w:hAnsi="Liberation Sans"/>
      <w:sz w:val="28"/>
    </w:rPr>
  </w:style>
  <w:style w:type="character" w:customStyle="1" w:styleId="111">
    <w:name w:val="Заголовок11"/>
    <w:basedOn w:val="11"/>
    <w:link w:val="13"/>
    <w:rPr>
      <w:rFonts w:ascii="Liberation Sans" w:hAnsi="Liberation Sans"/>
      <w:sz w:val="28"/>
    </w:rPr>
  </w:style>
  <w:style w:type="paragraph" w:customStyle="1" w:styleId="24">
    <w:name w:val="Название объекта2"/>
    <w:basedOn w:val="a"/>
    <w:link w:val="211"/>
    <w:pPr>
      <w:spacing w:before="120" w:after="120"/>
    </w:pPr>
    <w:rPr>
      <w:i/>
    </w:rPr>
  </w:style>
  <w:style w:type="character" w:customStyle="1" w:styleId="211">
    <w:name w:val="Название объекта21"/>
    <w:basedOn w:val="11"/>
    <w:link w:val="24"/>
    <w:rPr>
      <w:i/>
      <w:sz w:val="24"/>
    </w:rPr>
  </w:style>
  <w:style w:type="paragraph" w:customStyle="1" w:styleId="25">
    <w:name w:val="Указатель2"/>
    <w:basedOn w:val="a"/>
    <w:link w:val="212"/>
  </w:style>
  <w:style w:type="character" w:customStyle="1" w:styleId="212">
    <w:name w:val="Указатель21"/>
    <w:basedOn w:val="11"/>
    <w:link w:val="25"/>
    <w:rPr>
      <w:sz w:val="24"/>
    </w:rPr>
  </w:style>
  <w:style w:type="paragraph" w:customStyle="1" w:styleId="14">
    <w:name w:val="Название объекта1"/>
    <w:basedOn w:val="a"/>
    <w:link w:val="112"/>
    <w:pPr>
      <w:spacing w:before="120" w:after="120"/>
    </w:pPr>
    <w:rPr>
      <w:i/>
    </w:rPr>
  </w:style>
  <w:style w:type="character" w:customStyle="1" w:styleId="112">
    <w:name w:val="Название объекта11"/>
    <w:basedOn w:val="11"/>
    <w:link w:val="14"/>
    <w:rPr>
      <w:i/>
      <w:sz w:val="24"/>
    </w:rPr>
  </w:style>
  <w:style w:type="paragraph" w:customStyle="1" w:styleId="15">
    <w:name w:val="Указатель1"/>
    <w:basedOn w:val="a"/>
    <w:link w:val="113"/>
  </w:style>
  <w:style w:type="character" w:customStyle="1" w:styleId="113">
    <w:name w:val="Указатель11"/>
    <w:basedOn w:val="11"/>
    <w:link w:val="15"/>
    <w:rPr>
      <w:sz w:val="24"/>
    </w:rPr>
  </w:style>
  <w:style w:type="paragraph" w:styleId="ad">
    <w:name w:val="Balloon Text"/>
    <w:basedOn w:val="a"/>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styleId="af">
    <w:name w:val="header"/>
    <w:basedOn w:val="a"/>
    <w:link w:val="16"/>
    <w:pPr>
      <w:tabs>
        <w:tab w:val="center" w:pos="4677"/>
        <w:tab w:val="right" w:pos="9355"/>
      </w:tabs>
    </w:pPr>
    <w:rPr>
      <w:rFonts w:ascii="Calibri" w:hAnsi="Calibri"/>
      <w:color w:val="00000A"/>
      <w:sz w:val="22"/>
    </w:rPr>
  </w:style>
  <w:style w:type="character" w:customStyle="1" w:styleId="17">
    <w:name w:val="Верхний колонтитул1"/>
    <w:basedOn w:val="11"/>
    <w:rPr>
      <w:sz w:val="24"/>
    </w:rPr>
  </w:style>
  <w:style w:type="paragraph" w:styleId="af0">
    <w:name w:val="footer"/>
    <w:basedOn w:val="a"/>
    <w:link w:val="18"/>
    <w:pPr>
      <w:tabs>
        <w:tab w:val="center" w:pos="4677"/>
        <w:tab w:val="right" w:pos="9355"/>
      </w:tabs>
    </w:pPr>
  </w:style>
  <w:style w:type="character" w:customStyle="1" w:styleId="18">
    <w:name w:val="Нижний колонтитул Знак1"/>
    <w:basedOn w:val="11"/>
    <w:link w:val="af0"/>
    <w:rPr>
      <w:sz w:val="24"/>
    </w:rPr>
  </w:style>
  <w:style w:type="paragraph" w:styleId="af1">
    <w:name w:val="Normal (Web)"/>
    <w:basedOn w:val="a"/>
    <w:link w:val="af2"/>
    <w:uiPriority w:val="99"/>
    <w:pPr>
      <w:spacing w:before="280" w:after="280"/>
    </w:pPr>
    <w:rPr>
      <w:color w:val="00000A"/>
    </w:rPr>
  </w:style>
  <w:style w:type="character" w:customStyle="1" w:styleId="af2">
    <w:name w:val="Обычный (веб) Знак"/>
    <w:basedOn w:val="11"/>
    <w:link w:val="af1"/>
    <w:rPr>
      <w:color w:val="00000A"/>
      <w:sz w:val="24"/>
    </w:rPr>
  </w:style>
  <w:style w:type="paragraph" w:styleId="af3">
    <w:name w:val="List Paragraph"/>
    <w:basedOn w:val="a"/>
    <w:link w:val="af4"/>
    <w:uiPriority w:val="34"/>
    <w:qFormat/>
    <w:pPr>
      <w:spacing w:after="200" w:line="276" w:lineRule="auto"/>
      <w:ind w:left="720"/>
      <w:contextualSpacing/>
    </w:pPr>
    <w:rPr>
      <w:rFonts w:ascii="Calibri" w:hAnsi="Calibri"/>
      <w:color w:val="00000A"/>
      <w:sz w:val="22"/>
    </w:rPr>
  </w:style>
  <w:style w:type="character" w:customStyle="1" w:styleId="af4">
    <w:name w:val="Абзац списка Знак"/>
    <w:basedOn w:val="11"/>
    <w:link w:val="af3"/>
    <w:rPr>
      <w:rFonts w:ascii="Calibri" w:hAnsi="Calibri"/>
      <w:color w:val="00000A"/>
      <w:sz w:val="22"/>
    </w:rPr>
  </w:style>
  <w:style w:type="paragraph" w:customStyle="1" w:styleId="ConsPlusNormal">
    <w:name w:val="ConsPlusNormal"/>
    <w:link w:val="ConsPlusNormal1"/>
    <w:rPr>
      <w:color w:val="00000A"/>
      <w:sz w:val="28"/>
    </w:rPr>
  </w:style>
  <w:style w:type="character" w:customStyle="1" w:styleId="ConsPlusNormal1">
    <w:name w:val="ConsPlusNormal1"/>
    <w:link w:val="ConsPlusNormal"/>
    <w:rPr>
      <w:color w:val="00000A"/>
      <w:sz w:val="28"/>
    </w:rPr>
  </w:style>
  <w:style w:type="paragraph" w:customStyle="1" w:styleId="19">
    <w:name w:val="Абзац списка1"/>
    <w:basedOn w:val="a"/>
    <w:link w:val="114"/>
    <w:pPr>
      <w:spacing w:after="200" w:line="276" w:lineRule="auto"/>
      <w:ind w:left="720"/>
      <w:contextualSpacing/>
    </w:pPr>
    <w:rPr>
      <w:rFonts w:ascii="Calibri" w:hAnsi="Calibri"/>
      <w:color w:val="00000A"/>
      <w:sz w:val="22"/>
    </w:rPr>
  </w:style>
  <w:style w:type="character" w:customStyle="1" w:styleId="114">
    <w:name w:val="Абзац списка11"/>
    <w:basedOn w:val="11"/>
    <w:link w:val="19"/>
    <w:rPr>
      <w:rFonts w:ascii="Calibri" w:hAnsi="Calibri"/>
      <w:color w:val="00000A"/>
      <w:sz w:val="22"/>
    </w:rPr>
  </w:style>
  <w:style w:type="paragraph" w:customStyle="1" w:styleId="33">
    <w:name w:val="Основной текст3"/>
    <w:basedOn w:val="a"/>
    <w:link w:val="312"/>
    <w:pPr>
      <w:widowControl w:val="0"/>
      <w:spacing w:after="1320"/>
      <w:ind w:hanging="1720"/>
      <w:jc w:val="both"/>
    </w:pPr>
    <w:rPr>
      <w:rFonts w:ascii="Calibri" w:hAnsi="Calibri"/>
      <w:color w:val="00000A"/>
      <w:spacing w:val="3"/>
      <w:sz w:val="22"/>
      <w:highlight w:val="white"/>
    </w:rPr>
  </w:style>
  <w:style w:type="character" w:customStyle="1" w:styleId="312">
    <w:name w:val="Основной текст31"/>
    <w:basedOn w:val="11"/>
    <w:link w:val="33"/>
    <w:rPr>
      <w:rFonts w:ascii="Calibri" w:hAnsi="Calibri"/>
      <w:color w:val="00000A"/>
      <w:spacing w:val="3"/>
      <w:sz w:val="22"/>
      <w:highlight w:val="white"/>
    </w:rPr>
  </w:style>
  <w:style w:type="paragraph" w:customStyle="1" w:styleId="26">
    <w:name w:val="Основной текст (2)"/>
    <w:basedOn w:val="a"/>
    <w:link w:val="213"/>
    <w:pPr>
      <w:widowControl w:val="0"/>
      <w:spacing w:before="1320" w:after="240" w:line="307" w:lineRule="exact"/>
      <w:ind w:hanging="1960"/>
      <w:jc w:val="both"/>
    </w:pPr>
    <w:rPr>
      <w:b/>
      <w:color w:val="00000A"/>
      <w:spacing w:val="6"/>
      <w:sz w:val="20"/>
      <w:highlight w:val="white"/>
    </w:rPr>
  </w:style>
  <w:style w:type="character" w:customStyle="1" w:styleId="213">
    <w:name w:val="Основной текст (2)1"/>
    <w:basedOn w:val="11"/>
    <w:link w:val="26"/>
    <w:rPr>
      <w:b/>
      <w:color w:val="00000A"/>
      <w:spacing w:val="6"/>
      <w:sz w:val="20"/>
      <w:highlight w:val="white"/>
    </w:rPr>
  </w:style>
  <w:style w:type="character" w:customStyle="1" w:styleId="16">
    <w:name w:val="Верхний колонтитул Знак1"/>
    <w:basedOn w:val="11"/>
    <w:link w:val="af"/>
    <w:rPr>
      <w:rFonts w:ascii="Calibri" w:hAnsi="Calibri"/>
      <w:color w:val="00000A"/>
      <w:sz w:val="22"/>
    </w:rPr>
  </w:style>
  <w:style w:type="paragraph" w:customStyle="1" w:styleId="af5">
    <w:name w:val="Текст таблицы"/>
    <w:basedOn w:val="a"/>
    <w:link w:val="1a"/>
    <w:rPr>
      <w:sz w:val="22"/>
    </w:rPr>
  </w:style>
  <w:style w:type="character" w:customStyle="1" w:styleId="1a">
    <w:name w:val="Текст таблицы1"/>
    <w:basedOn w:val="11"/>
    <w:link w:val="af5"/>
    <w:rPr>
      <w:sz w:val="22"/>
    </w:rPr>
  </w:style>
  <w:style w:type="paragraph" w:customStyle="1" w:styleId="af6">
    <w:name w:val="Заголовок таблицы повторяющийся"/>
    <w:basedOn w:val="a"/>
    <w:link w:val="1b"/>
    <w:pPr>
      <w:jc w:val="center"/>
    </w:pPr>
    <w:rPr>
      <w:b/>
      <w:sz w:val="22"/>
    </w:rPr>
  </w:style>
  <w:style w:type="character" w:customStyle="1" w:styleId="1b">
    <w:name w:val="Заголовок таблицы повторяющийся1"/>
    <w:basedOn w:val="11"/>
    <w:link w:val="af6"/>
    <w:rPr>
      <w:b/>
      <w:sz w:val="22"/>
    </w:rPr>
  </w:style>
  <w:style w:type="paragraph" w:customStyle="1" w:styleId="af7">
    <w:name w:val="Содержимое таблицы"/>
    <w:basedOn w:val="a"/>
    <w:link w:val="1c"/>
  </w:style>
  <w:style w:type="character" w:customStyle="1" w:styleId="1c">
    <w:name w:val="Содержимое таблицы1"/>
    <w:basedOn w:val="11"/>
    <w:link w:val="af7"/>
    <w:rPr>
      <w:sz w:val="24"/>
    </w:rPr>
  </w:style>
  <w:style w:type="paragraph" w:customStyle="1" w:styleId="af8">
    <w:name w:val="Название подраздела"/>
    <w:basedOn w:val="a"/>
    <w:link w:val="1d"/>
    <w:pPr>
      <w:keepNext/>
      <w:spacing w:before="240"/>
      <w:jc w:val="center"/>
    </w:pPr>
    <w:rPr>
      <w:b/>
      <w:sz w:val="22"/>
    </w:rPr>
  </w:style>
  <w:style w:type="character" w:customStyle="1" w:styleId="1d">
    <w:name w:val="Название подраздела1"/>
    <w:basedOn w:val="11"/>
    <w:link w:val="af8"/>
    <w:rPr>
      <w:b/>
      <w:sz w:val="22"/>
    </w:rPr>
  </w:style>
  <w:style w:type="paragraph" w:customStyle="1" w:styleId="af9">
    <w:name w:val="Название раздела"/>
    <w:basedOn w:val="a"/>
    <w:link w:val="1e"/>
    <w:pPr>
      <w:jc w:val="center"/>
    </w:pPr>
    <w:rPr>
      <w:b/>
      <w:sz w:val="28"/>
    </w:rPr>
  </w:style>
  <w:style w:type="character" w:customStyle="1" w:styleId="1e">
    <w:name w:val="Название раздела1"/>
    <w:basedOn w:val="11"/>
    <w:link w:val="af9"/>
    <w:rPr>
      <w:b/>
      <w:sz w:val="28"/>
    </w:rPr>
  </w:style>
  <w:style w:type="paragraph" w:customStyle="1" w:styleId="afa">
    <w:name w:val="Разделитель таблиц"/>
    <w:basedOn w:val="a"/>
    <w:link w:val="1f"/>
    <w:pPr>
      <w:spacing w:line="14" w:lineRule="exact"/>
    </w:pPr>
    <w:rPr>
      <w:sz w:val="2"/>
    </w:rPr>
  </w:style>
  <w:style w:type="character" w:customStyle="1" w:styleId="1f">
    <w:name w:val="Разделитель таблиц1"/>
    <w:basedOn w:val="11"/>
    <w:link w:val="afa"/>
    <w:rPr>
      <w:sz w:val="2"/>
    </w:rPr>
  </w:style>
  <w:style w:type="paragraph" w:customStyle="1" w:styleId="WW8Num1z0">
    <w:name w:val="WW8Num1z0"/>
    <w:link w:val="WW8Num1z01"/>
  </w:style>
  <w:style w:type="character" w:customStyle="1" w:styleId="WW8Num1z01">
    <w:name w:val="WW8Num1z01"/>
    <w:link w:val="WW8Num1z0"/>
  </w:style>
  <w:style w:type="paragraph" w:customStyle="1" w:styleId="WW8Num2z0">
    <w:name w:val="WW8Num2z0"/>
    <w:link w:val="WW8Num2z01"/>
  </w:style>
  <w:style w:type="character" w:customStyle="1" w:styleId="WW8Num2z01">
    <w:name w:val="WW8Num2z01"/>
    <w:link w:val="WW8Num2z0"/>
  </w:style>
  <w:style w:type="paragraph" w:customStyle="1" w:styleId="WW8Num2z1">
    <w:name w:val="WW8Num2z1"/>
    <w:link w:val="WW8Num2z11"/>
  </w:style>
  <w:style w:type="character" w:customStyle="1" w:styleId="WW8Num2z11">
    <w:name w:val="WW8Num2z11"/>
    <w:link w:val="WW8Num2z1"/>
  </w:style>
  <w:style w:type="paragraph" w:customStyle="1" w:styleId="WW8Num2z2">
    <w:name w:val="WW8Num2z2"/>
    <w:link w:val="WW8Num2z21"/>
  </w:style>
  <w:style w:type="character" w:customStyle="1" w:styleId="WW8Num2z21">
    <w:name w:val="WW8Num2z21"/>
    <w:link w:val="WW8Num2z2"/>
  </w:style>
  <w:style w:type="paragraph" w:customStyle="1" w:styleId="WW8Num2z3">
    <w:name w:val="WW8Num2z3"/>
    <w:link w:val="WW8Num2z31"/>
  </w:style>
  <w:style w:type="character" w:customStyle="1" w:styleId="WW8Num2z31">
    <w:name w:val="WW8Num2z31"/>
    <w:link w:val="WW8Num2z3"/>
  </w:style>
  <w:style w:type="paragraph" w:customStyle="1" w:styleId="WW8Num2z4">
    <w:name w:val="WW8Num2z4"/>
    <w:link w:val="WW8Num2z41"/>
  </w:style>
  <w:style w:type="character" w:customStyle="1" w:styleId="WW8Num2z41">
    <w:name w:val="WW8Num2z41"/>
    <w:link w:val="WW8Num2z4"/>
  </w:style>
  <w:style w:type="paragraph" w:customStyle="1" w:styleId="WW8Num2z5">
    <w:name w:val="WW8Num2z5"/>
    <w:link w:val="WW8Num2z51"/>
  </w:style>
  <w:style w:type="character" w:customStyle="1" w:styleId="WW8Num2z51">
    <w:name w:val="WW8Num2z51"/>
    <w:link w:val="WW8Num2z5"/>
  </w:style>
  <w:style w:type="paragraph" w:customStyle="1" w:styleId="WW8Num2z6">
    <w:name w:val="WW8Num2z6"/>
    <w:link w:val="WW8Num2z61"/>
  </w:style>
  <w:style w:type="character" w:customStyle="1" w:styleId="WW8Num2z61">
    <w:name w:val="WW8Num2z61"/>
    <w:link w:val="WW8Num2z6"/>
  </w:style>
  <w:style w:type="paragraph" w:customStyle="1" w:styleId="WW8Num2z7">
    <w:name w:val="WW8Num2z7"/>
    <w:link w:val="WW8Num2z71"/>
  </w:style>
  <w:style w:type="character" w:customStyle="1" w:styleId="WW8Num2z71">
    <w:name w:val="WW8Num2z71"/>
    <w:link w:val="WW8Num2z7"/>
  </w:style>
  <w:style w:type="paragraph" w:customStyle="1" w:styleId="WW8Num2z8">
    <w:name w:val="WW8Num2z8"/>
    <w:link w:val="WW8Num2z81"/>
  </w:style>
  <w:style w:type="character" w:customStyle="1" w:styleId="WW8Num2z81">
    <w:name w:val="WW8Num2z81"/>
    <w:link w:val="WW8Num2z8"/>
  </w:style>
  <w:style w:type="paragraph" w:customStyle="1" w:styleId="WW8Num1z1">
    <w:name w:val="WW8Num1z1"/>
    <w:link w:val="WW8Num1z11"/>
  </w:style>
  <w:style w:type="character" w:customStyle="1" w:styleId="WW8Num1z11">
    <w:name w:val="WW8Num1z11"/>
    <w:link w:val="WW8Num1z1"/>
  </w:style>
  <w:style w:type="paragraph" w:customStyle="1" w:styleId="WW8Num1z2">
    <w:name w:val="WW8Num1z2"/>
    <w:link w:val="WW8Num1z21"/>
  </w:style>
  <w:style w:type="character" w:customStyle="1" w:styleId="WW8Num1z21">
    <w:name w:val="WW8Num1z21"/>
    <w:link w:val="WW8Num1z2"/>
  </w:style>
  <w:style w:type="paragraph" w:customStyle="1" w:styleId="WW8Num1z3">
    <w:name w:val="WW8Num1z3"/>
    <w:link w:val="WW8Num1z31"/>
  </w:style>
  <w:style w:type="character" w:customStyle="1" w:styleId="WW8Num1z31">
    <w:name w:val="WW8Num1z31"/>
    <w:link w:val="WW8Num1z3"/>
  </w:style>
  <w:style w:type="paragraph" w:customStyle="1" w:styleId="WW8Num1z4">
    <w:name w:val="WW8Num1z4"/>
    <w:link w:val="WW8Num1z41"/>
  </w:style>
  <w:style w:type="character" w:customStyle="1" w:styleId="WW8Num1z41">
    <w:name w:val="WW8Num1z41"/>
    <w:link w:val="WW8Num1z4"/>
  </w:style>
  <w:style w:type="paragraph" w:customStyle="1" w:styleId="WW8Num1z5">
    <w:name w:val="WW8Num1z5"/>
    <w:link w:val="WW8Num1z51"/>
  </w:style>
  <w:style w:type="character" w:customStyle="1" w:styleId="WW8Num1z51">
    <w:name w:val="WW8Num1z51"/>
    <w:link w:val="WW8Num1z5"/>
  </w:style>
  <w:style w:type="paragraph" w:customStyle="1" w:styleId="WW8Num1z6">
    <w:name w:val="WW8Num1z6"/>
    <w:link w:val="WW8Num1z61"/>
  </w:style>
  <w:style w:type="character" w:customStyle="1" w:styleId="WW8Num1z61">
    <w:name w:val="WW8Num1z61"/>
    <w:link w:val="WW8Num1z6"/>
  </w:style>
  <w:style w:type="paragraph" w:customStyle="1" w:styleId="WW8Num1z7">
    <w:name w:val="WW8Num1z7"/>
    <w:link w:val="WW8Num1z71"/>
  </w:style>
  <w:style w:type="character" w:customStyle="1" w:styleId="WW8Num1z71">
    <w:name w:val="WW8Num1z71"/>
    <w:link w:val="WW8Num1z7"/>
  </w:style>
  <w:style w:type="paragraph" w:customStyle="1" w:styleId="WW8Num1z8">
    <w:name w:val="WW8Num1z8"/>
    <w:link w:val="WW8Num1z81"/>
  </w:style>
  <w:style w:type="character" w:customStyle="1" w:styleId="WW8Num1z81">
    <w:name w:val="WW8Num1z81"/>
    <w:link w:val="WW8Num1z8"/>
  </w:style>
  <w:style w:type="paragraph" w:customStyle="1" w:styleId="WW8Num3z0">
    <w:name w:val="WW8Num3z0"/>
    <w:link w:val="WW8Num3z01"/>
  </w:style>
  <w:style w:type="character" w:customStyle="1" w:styleId="WW8Num3z01">
    <w:name w:val="WW8Num3z01"/>
    <w:link w:val="WW8Num3z0"/>
  </w:style>
  <w:style w:type="paragraph" w:customStyle="1" w:styleId="WW8Num3z1">
    <w:name w:val="WW8Num3z1"/>
    <w:link w:val="WW8Num3z11"/>
  </w:style>
  <w:style w:type="character" w:customStyle="1" w:styleId="WW8Num3z11">
    <w:name w:val="WW8Num3z11"/>
    <w:link w:val="WW8Num3z1"/>
  </w:style>
  <w:style w:type="paragraph" w:customStyle="1" w:styleId="WW8Num3z2">
    <w:name w:val="WW8Num3z2"/>
    <w:link w:val="WW8Num3z21"/>
  </w:style>
  <w:style w:type="character" w:customStyle="1" w:styleId="WW8Num3z21">
    <w:name w:val="WW8Num3z21"/>
    <w:link w:val="WW8Num3z2"/>
  </w:style>
  <w:style w:type="paragraph" w:customStyle="1" w:styleId="WW8Num3z3">
    <w:name w:val="WW8Num3z3"/>
    <w:link w:val="WW8Num3z31"/>
  </w:style>
  <w:style w:type="character" w:customStyle="1" w:styleId="WW8Num3z31">
    <w:name w:val="WW8Num3z31"/>
    <w:link w:val="WW8Num3z3"/>
  </w:style>
  <w:style w:type="paragraph" w:customStyle="1" w:styleId="WW8Num3z4">
    <w:name w:val="WW8Num3z4"/>
    <w:link w:val="WW8Num3z41"/>
  </w:style>
  <w:style w:type="character" w:customStyle="1" w:styleId="WW8Num3z41">
    <w:name w:val="WW8Num3z41"/>
    <w:link w:val="WW8Num3z4"/>
  </w:style>
  <w:style w:type="paragraph" w:customStyle="1" w:styleId="WW8Num3z5">
    <w:name w:val="WW8Num3z5"/>
    <w:link w:val="WW8Num3z51"/>
  </w:style>
  <w:style w:type="character" w:customStyle="1" w:styleId="WW8Num3z51">
    <w:name w:val="WW8Num3z51"/>
    <w:link w:val="WW8Num3z5"/>
  </w:style>
  <w:style w:type="paragraph" w:customStyle="1" w:styleId="WW8Num3z6">
    <w:name w:val="WW8Num3z6"/>
    <w:link w:val="WW8Num3z61"/>
  </w:style>
  <w:style w:type="character" w:customStyle="1" w:styleId="WW8Num3z61">
    <w:name w:val="WW8Num3z61"/>
    <w:link w:val="WW8Num3z6"/>
  </w:style>
  <w:style w:type="paragraph" w:customStyle="1" w:styleId="WW8Num3z7">
    <w:name w:val="WW8Num3z7"/>
    <w:link w:val="WW8Num3z71"/>
  </w:style>
  <w:style w:type="character" w:customStyle="1" w:styleId="WW8Num3z71">
    <w:name w:val="WW8Num3z71"/>
    <w:link w:val="WW8Num3z7"/>
  </w:style>
  <w:style w:type="paragraph" w:customStyle="1" w:styleId="WW8Num3z8">
    <w:name w:val="WW8Num3z8"/>
    <w:link w:val="WW8Num3z81"/>
  </w:style>
  <w:style w:type="character" w:customStyle="1" w:styleId="WW8Num3z81">
    <w:name w:val="WW8Num3z81"/>
    <w:link w:val="WW8Num3z8"/>
  </w:style>
  <w:style w:type="paragraph" w:customStyle="1" w:styleId="WW8Num4z0">
    <w:name w:val="WW8Num4z0"/>
    <w:link w:val="WW8Num4z01"/>
  </w:style>
  <w:style w:type="character" w:customStyle="1" w:styleId="WW8Num4z01">
    <w:name w:val="WW8Num4z01"/>
    <w:link w:val="WW8Num4z0"/>
  </w:style>
  <w:style w:type="paragraph" w:customStyle="1" w:styleId="WW8Num4z1">
    <w:name w:val="WW8Num4z1"/>
    <w:link w:val="WW8Num4z11"/>
  </w:style>
  <w:style w:type="character" w:customStyle="1" w:styleId="WW8Num4z11">
    <w:name w:val="WW8Num4z11"/>
    <w:link w:val="WW8Num4z1"/>
  </w:style>
  <w:style w:type="paragraph" w:customStyle="1" w:styleId="WW8Num4z2">
    <w:name w:val="WW8Num4z2"/>
    <w:link w:val="WW8Num4z21"/>
  </w:style>
  <w:style w:type="character" w:customStyle="1" w:styleId="WW8Num4z21">
    <w:name w:val="WW8Num4z21"/>
    <w:link w:val="WW8Num4z2"/>
  </w:style>
  <w:style w:type="paragraph" w:customStyle="1" w:styleId="WW8Num4z3">
    <w:name w:val="WW8Num4z3"/>
    <w:link w:val="WW8Num4z31"/>
  </w:style>
  <w:style w:type="character" w:customStyle="1" w:styleId="WW8Num4z31">
    <w:name w:val="WW8Num4z31"/>
    <w:link w:val="WW8Num4z3"/>
  </w:style>
  <w:style w:type="paragraph" w:customStyle="1" w:styleId="WW8Num4z4">
    <w:name w:val="WW8Num4z4"/>
    <w:link w:val="WW8Num4z41"/>
  </w:style>
  <w:style w:type="character" w:customStyle="1" w:styleId="WW8Num4z41">
    <w:name w:val="WW8Num4z41"/>
    <w:link w:val="WW8Num4z4"/>
  </w:style>
  <w:style w:type="paragraph" w:customStyle="1" w:styleId="WW8Num4z5">
    <w:name w:val="WW8Num4z5"/>
    <w:link w:val="WW8Num4z51"/>
  </w:style>
  <w:style w:type="character" w:customStyle="1" w:styleId="WW8Num4z51">
    <w:name w:val="WW8Num4z51"/>
    <w:link w:val="WW8Num4z5"/>
  </w:style>
  <w:style w:type="paragraph" w:customStyle="1" w:styleId="WW8Num4z6">
    <w:name w:val="WW8Num4z6"/>
    <w:link w:val="WW8Num4z61"/>
  </w:style>
  <w:style w:type="character" w:customStyle="1" w:styleId="WW8Num4z61">
    <w:name w:val="WW8Num4z61"/>
    <w:link w:val="WW8Num4z6"/>
  </w:style>
  <w:style w:type="paragraph" w:customStyle="1" w:styleId="WW8Num4z7">
    <w:name w:val="WW8Num4z7"/>
    <w:link w:val="WW8Num4z71"/>
  </w:style>
  <w:style w:type="character" w:customStyle="1" w:styleId="WW8Num4z71">
    <w:name w:val="WW8Num4z71"/>
    <w:link w:val="WW8Num4z7"/>
  </w:style>
  <w:style w:type="paragraph" w:customStyle="1" w:styleId="WW8Num4z8">
    <w:name w:val="WW8Num4z8"/>
    <w:link w:val="WW8Num4z81"/>
  </w:style>
  <w:style w:type="character" w:customStyle="1" w:styleId="WW8Num4z81">
    <w:name w:val="WW8Num4z81"/>
    <w:link w:val="WW8Num4z8"/>
  </w:style>
  <w:style w:type="paragraph" w:customStyle="1" w:styleId="WW8Num5z0">
    <w:name w:val="WW8Num5z0"/>
    <w:link w:val="WW8Num5z01"/>
  </w:style>
  <w:style w:type="character" w:customStyle="1" w:styleId="WW8Num5z01">
    <w:name w:val="WW8Num5z01"/>
    <w:link w:val="WW8Num5z0"/>
  </w:style>
  <w:style w:type="paragraph" w:customStyle="1" w:styleId="WW8Num5z1">
    <w:name w:val="WW8Num5z1"/>
    <w:link w:val="WW8Num5z11"/>
  </w:style>
  <w:style w:type="character" w:customStyle="1" w:styleId="WW8Num5z11">
    <w:name w:val="WW8Num5z11"/>
    <w:link w:val="WW8Num5z1"/>
  </w:style>
  <w:style w:type="paragraph" w:customStyle="1" w:styleId="WW8Num5z2">
    <w:name w:val="WW8Num5z2"/>
    <w:link w:val="WW8Num5z21"/>
  </w:style>
  <w:style w:type="character" w:customStyle="1" w:styleId="WW8Num5z21">
    <w:name w:val="WW8Num5z21"/>
    <w:link w:val="WW8Num5z2"/>
  </w:style>
  <w:style w:type="paragraph" w:customStyle="1" w:styleId="WW8Num5z3">
    <w:name w:val="WW8Num5z3"/>
    <w:link w:val="WW8Num5z31"/>
  </w:style>
  <w:style w:type="character" w:customStyle="1" w:styleId="WW8Num5z31">
    <w:name w:val="WW8Num5z31"/>
    <w:link w:val="WW8Num5z3"/>
  </w:style>
  <w:style w:type="paragraph" w:customStyle="1" w:styleId="WW8Num5z4">
    <w:name w:val="WW8Num5z4"/>
    <w:link w:val="WW8Num5z41"/>
  </w:style>
  <w:style w:type="character" w:customStyle="1" w:styleId="WW8Num5z41">
    <w:name w:val="WW8Num5z41"/>
    <w:link w:val="WW8Num5z4"/>
  </w:style>
  <w:style w:type="paragraph" w:customStyle="1" w:styleId="WW8Num5z5">
    <w:name w:val="WW8Num5z5"/>
    <w:link w:val="WW8Num5z51"/>
  </w:style>
  <w:style w:type="character" w:customStyle="1" w:styleId="WW8Num5z51">
    <w:name w:val="WW8Num5z51"/>
    <w:link w:val="WW8Num5z5"/>
  </w:style>
  <w:style w:type="paragraph" w:customStyle="1" w:styleId="WW8Num5z6">
    <w:name w:val="WW8Num5z6"/>
    <w:link w:val="WW8Num5z61"/>
  </w:style>
  <w:style w:type="character" w:customStyle="1" w:styleId="WW8Num5z61">
    <w:name w:val="WW8Num5z61"/>
    <w:link w:val="WW8Num5z6"/>
  </w:style>
  <w:style w:type="paragraph" w:customStyle="1" w:styleId="WW8Num5z7">
    <w:name w:val="WW8Num5z7"/>
    <w:link w:val="WW8Num5z71"/>
  </w:style>
  <w:style w:type="character" w:customStyle="1" w:styleId="WW8Num5z71">
    <w:name w:val="WW8Num5z71"/>
    <w:link w:val="WW8Num5z7"/>
  </w:style>
  <w:style w:type="paragraph" w:customStyle="1" w:styleId="WW8Num5z8">
    <w:name w:val="WW8Num5z8"/>
    <w:link w:val="WW8Num5z81"/>
  </w:style>
  <w:style w:type="character" w:customStyle="1" w:styleId="WW8Num5z81">
    <w:name w:val="WW8Num5z81"/>
    <w:link w:val="WW8Num5z8"/>
  </w:style>
  <w:style w:type="paragraph" w:customStyle="1" w:styleId="WW8Num6z0">
    <w:name w:val="WW8Num6z0"/>
    <w:link w:val="WW8Num6z01"/>
  </w:style>
  <w:style w:type="character" w:customStyle="1" w:styleId="WW8Num6z01">
    <w:name w:val="WW8Num6z01"/>
    <w:link w:val="WW8Num6z0"/>
  </w:style>
  <w:style w:type="paragraph" w:customStyle="1" w:styleId="WW8Num6z1">
    <w:name w:val="WW8Num6z1"/>
    <w:link w:val="WW8Num6z11"/>
  </w:style>
  <w:style w:type="character" w:customStyle="1" w:styleId="WW8Num6z11">
    <w:name w:val="WW8Num6z11"/>
    <w:link w:val="WW8Num6z1"/>
  </w:style>
  <w:style w:type="paragraph" w:customStyle="1" w:styleId="WW8Num6z2">
    <w:name w:val="WW8Num6z2"/>
    <w:link w:val="WW8Num6z21"/>
  </w:style>
  <w:style w:type="character" w:customStyle="1" w:styleId="WW8Num6z21">
    <w:name w:val="WW8Num6z21"/>
    <w:link w:val="WW8Num6z2"/>
  </w:style>
  <w:style w:type="paragraph" w:customStyle="1" w:styleId="WW8Num6z3">
    <w:name w:val="WW8Num6z3"/>
    <w:link w:val="WW8Num6z31"/>
  </w:style>
  <w:style w:type="character" w:customStyle="1" w:styleId="WW8Num6z31">
    <w:name w:val="WW8Num6z31"/>
    <w:link w:val="WW8Num6z3"/>
  </w:style>
  <w:style w:type="paragraph" w:customStyle="1" w:styleId="WW8Num6z4">
    <w:name w:val="WW8Num6z4"/>
    <w:link w:val="WW8Num6z41"/>
  </w:style>
  <w:style w:type="character" w:customStyle="1" w:styleId="WW8Num6z41">
    <w:name w:val="WW8Num6z41"/>
    <w:link w:val="WW8Num6z4"/>
  </w:style>
  <w:style w:type="paragraph" w:customStyle="1" w:styleId="WW8Num6z5">
    <w:name w:val="WW8Num6z5"/>
    <w:link w:val="WW8Num6z51"/>
  </w:style>
  <w:style w:type="character" w:customStyle="1" w:styleId="WW8Num6z51">
    <w:name w:val="WW8Num6z51"/>
    <w:link w:val="WW8Num6z5"/>
  </w:style>
  <w:style w:type="paragraph" w:customStyle="1" w:styleId="WW8Num6z6">
    <w:name w:val="WW8Num6z6"/>
    <w:link w:val="WW8Num6z61"/>
  </w:style>
  <w:style w:type="character" w:customStyle="1" w:styleId="WW8Num6z61">
    <w:name w:val="WW8Num6z61"/>
    <w:link w:val="WW8Num6z6"/>
  </w:style>
  <w:style w:type="paragraph" w:customStyle="1" w:styleId="WW8Num6z7">
    <w:name w:val="WW8Num6z7"/>
    <w:link w:val="WW8Num6z71"/>
  </w:style>
  <w:style w:type="character" w:customStyle="1" w:styleId="WW8Num6z71">
    <w:name w:val="WW8Num6z71"/>
    <w:link w:val="WW8Num6z7"/>
  </w:style>
  <w:style w:type="paragraph" w:customStyle="1" w:styleId="WW8Num6z8">
    <w:name w:val="WW8Num6z8"/>
    <w:link w:val="WW8Num6z81"/>
  </w:style>
  <w:style w:type="character" w:customStyle="1" w:styleId="WW8Num6z81">
    <w:name w:val="WW8Num6z81"/>
    <w:link w:val="WW8Num6z8"/>
  </w:style>
  <w:style w:type="paragraph" w:customStyle="1" w:styleId="WW8Num7z0">
    <w:name w:val="WW8Num7z0"/>
    <w:link w:val="WW8Num7z01"/>
  </w:style>
  <w:style w:type="character" w:customStyle="1" w:styleId="WW8Num7z01">
    <w:name w:val="WW8Num7z01"/>
    <w:link w:val="WW8Num7z0"/>
  </w:style>
  <w:style w:type="paragraph" w:customStyle="1" w:styleId="WW8Num7z1">
    <w:name w:val="WW8Num7z1"/>
    <w:link w:val="WW8Num7z11"/>
  </w:style>
  <w:style w:type="character" w:customStyle="1" w:styleId="WW8Num7z11">
    <w:name w:val="WW8Num7z11"/>
    <w:link w:val="WW8Num7z1"/>
  </w:style>
  <w:style w:type="paragraph" w:customStyle="1" w:styleId="WW8Num7z2">
    <w:name w:val="WW8Num7z2"/>
    <w:link w:val="WW8Num7z21"/>
  </w:style>
  <w:style w:type="character" w:customStyle="1" w:styleId="WW8Num7z21">
    <w:name w:val="WW8Num7z21"/>
    <w:link w:val="WW8Num7z2"/>
  </w:style>
  <w:style w:type="paragraph" w:customStyle="1" w:styleId="WW8Num7z3">
    <w:name w:val="WW8Num7z3"/>
    <w:link w:val="WW8Num7z31"/>
  </w:style>
  <w:style w:type="character" w:customStyle="1" w:styleId="WW8Num7z31">
    <w:name w:val="WW8Num7z31"/>
    <w:link w:val="WW8Num7z3"/>
  </w:style>
  <w:style w:type="paragraph" w:customStyle="1" w:styleId="WW8Num7z4">
    <w:name w:val="WW8Num7z4"/>
    <w:link w:val="WW8Num7z41"/>
  </w:style>
  <w:style w:type="character" w:customStyle="1" w:styleId="WW8Num7z41">
    <w:name w:val="WW8Num7z41"/>
    <w:link w:val="WW8Num7z4"/>
  </w:style>
  <w:style w:type="paragraph" w:customStyle="1" w:styleId="WW8Num7z5">
    <w:name w:val="WW8Num7z5"/>
    <w:link w:val="WW8Num7z51"/>
  </w:style>
  <w:style w:type="character" w:customStyle="1" w:styleId="WW8Num7z51">
    <w:name w:val="WW8Num7z51"/>
    <w:link w:val="WW8Num7z5"/>
  </w:style>
  <w:style w:type="paragraph" w:customStyle="1" w:styleId="WW8Num7z6">
    <w:name w:val="WW8Num7z6"/>
    <w:link w:val="WW8Num7z61"/>
  </w:style>
  <w:style w:type="character" w:customStyle="1" w:styleId="WW8Num7z61">
    <w:name w:val="WW8Num7z61"/>
    <w:link w:val="WW8Num7z6"/>
  </w:style>
  <w:style w:type="paragraph" w:customStyle="1" w:styleId="WW8Num7z7">
    <w:name w:val="WW8Num7z7"/>
    <w:link w:val="WW8Num7z71"/>
  </w:style>
  <w:style w:type="character" w:customStyle="1" w:styleId="WW8Num7z71">
    <w:name w:val="WW8Num7z71"/>
    <w:link w:val="WW8Num7z7"/>
  </w:style>
  <w:style w:type="paragraph" w:customStyle="1" w:styleId="WW8Num7z8">
    <w:name w:val="WW8Num7z8"/>
    <w:link w:val="WW8Num7z81"/>
  </w:style>
  <w:style w:type="character" w:customStyle="1" w:styleId="WW8Num7z81">
    <w:name w:val="WW8Num7z81"/>
    <w:link w:val="WW8Num7z8"/>
  </w:style>
  <w:style w:type="paragraph" w:customStyle="1" w:styleId="WW8Num8z0">
    <w:name w:val="WW8Num8z0"/>
    <w:link w:val="WW8Num8z01"/>
  </w:style>
  <w:style w:type="character" w:customStyle="1" w:styleId="WW8Num8z01">
    <w:name w:val="WW8Num8z01"/>
    <w:link w:val="WW8Num8z0"/>
  </w:style>
  <w:style w:type="paragraph" w:customStyle="1" w:styleId="WW8Num8z1">
    <w:name w:val="WW8Num8z1"/>
    <w:link w:val="WW8Num8z11"/>
  </w:style>
  <w:style w:type="character" w:customStyle="1" w:styleId="WW8Num8z11">
    <w:name w:val="WW8Num8z11"/>
    <w:link w:val="WW8Num8z1"/>
  </w:style>
  <w:style w:type="paragraph" w:customStyle="1" w:styleId="WW8Num8z2">
    <w:name w:val="WW8Num8z2"/>
    <w:link w:val="WW8Num8z21"/>
  </w:style>
  <w:style w:type="character" w:customStyle="1" w:styleId="WW8Num8z21">
    <w:name w:val="WW8Num8z21"/>
    <w:link w:val="WW8Num8z2"/>
  </w:style>
  <w:style w:type="paragraph" w:customStyle="1" w:styleId="WW8Num8z3">
    <w:name w:val="WW8Num8z3"/>
    <w:link w:val="WW8Num8z31"/>
  </w:style>
  <w:style w:type="character" w:customStyle="1" w:styleId="WW8Num8z31">
    <w:name w:val="WW8Num8z31"/>
    <w:link w:val="WW8Num8z3"/>
  </w:style>
  <w:style w:type="paragraph" w:customStyle="1" w:styleId="WW8Num8z4">
    <w:name w:val="WW8Num8z4"/>
    <w:link w:val="WW8Num8z41"/>
  </w:style>
  <w:style w:type="character" w:customStyle="1" w:styleId="WW8Num8z41">
    <w:name w:val="WW8Num8z41"/>
    <w:link w:val="WW8Num8z4"/>
  </w:style>
  <w:style w:type="paragraph" w:customStyle="1" w:styleId="WW8Num8z5">
    <w:name w:val="WW8Num8z5"/>
    <w:link w:val="WW8Num8z51"/>
  </w:style>
  <w:style w:type="character" w:customStyle="1" w:styleId="WW8Num8z51">
    <w:name w:val="WW8Num8z51"/>
    <w:link w:val="WW8Num8z5"/>
  </w:style>
  <w:style w:type="paragraph" w:customStyle="1" w:styleId="WW8Num8z6">
    <w:name w:val="WW8Num8z6"/>
    <w:link w:val="WW8Num8z61"/>
  </w:style>
  <w:style w:type="character" w:customStyle="1" w:styleId="WW8Num8z61">
    <w:name w:val="WW8Num8z61"/>
    <w:link w:val="WW8Num8z6"/>
  </w:style>
  <w:style w:type="paragraph" w:customStyle="1" w:styleId="WW8Num8z7">
    <w:name w:val="WW8Num8z7"/>
    <w:link w:val="WW8Num8z71"/>
  </w:style>
  <w:style w:type="character" w:customStyle="1" w:styleId="WW8Num8z71">
    <w:name w:val="WW8Num8z71"/>
    <w:link w:val="WW8Num8z7"/>
  </w:style>
  <w:style w:type="paragraph" w:customStyle="1" w:styleId="WW8Num8z8">
    <w:name w:val="WW8Num8z8"/>
    <w:link w:val="WW8Num8z81"/>
  </w:style>
  <w:style w:type="character" w:customStyle="1" w:styleId="WW8Num8z81">
    <w:name w:val="WW8Num8z81"/>
    <w:link w:val="WW8Num8z8"/>
  </w:style>
  <w:style w:type="paragraph" w:customStyle="1" w:styleId="WW8Num9z0">
    <w:name w:val="WW8Num9z0"/>
    <w:link w:val="WW8Num9z01"/>
  </w:style>
  <w:style w:type="character" w:customStyle="1" w:styleId="WW8Num9z01">
    <w:name w:val="WW8Num9z01"/>
    <w:link w:val="WW8Num9z0"/>
  </w:style>
  <w:style w:type="paragraph" w:customStyle="1" w:styleId="WW8Num9z1">
    <w:name w:val="WW8Num9z1"/>
    <w:link w:val="WW8Num9z11"/>
  </w:style>
  <w:style w:type="character" w:customStyle="1" w:styleId="WW8Num9z11">
    <w:name w:val="WW8Num9z11"/>
    <w:link w:val="WW8Num9z1"/>
  </w:style>
  <w:style w:type="paragraph" w:customStyle="1" w:styleId="WW8Num9z2">
    <w:name w:val="WW8Num9z2"/>
    <w:link w:val="WW8Num9z21"/>
  </w:style>
  <w:style w:type="character" w:customStyle="1" w:styleId="WW8Num9z21">
    <w:name w:val="WW8Num9z21"/>
    <w:link w:val="WW8Num9z2"/>
  </w:style>
  <w:style w:type="paragraph" w:customStyle="1" w:styleId="WW8Num9z3">
    <w:name w:val="WW8Num9z3"/>
    <w:link w:val="WW8Num9z31"/>
  </w:style>
  <w:style w:type="character" w:customStyle="1" w:styleId="WW8Num9z31">
    <w:name w:val="WW8Num9z31"/>
    <w:link w:val="WW8Num9z3"/>
  </w:style>
  <w:style w:type="paragraph" w:customStyle="1" w:styleId="WW8Num9z4">
    <w:name w:val="WW8Num9z4"/>
    <w:link w:val="WW8Num9z41"/>
  </w:style>
  <w:style w:type="character" w:customStyle="1" w:styleId="WW8Num9z41">
    <w:name w:val="WW8Num9z41"/>
    <w:link w:val="WW8Num9z4"/>
  </w:style>
  <w:style w:type="paragraph" w:customStyle="1" w:styleId="WW8Num9z5">
    <w:name w:val="WW8Num9z5"/>
    <w:link w:val="WW8Num9z51"/>
  </w:style>
  <w:style w:type="character" w:customStyle="1" w:styleId="WW8Num9z51">
    <w:name w:val="WW8Num9z51"/>
    <w:link w:val="WW8Num9z5"/>
  </w:style>
  <w:style w:type="paragraph" w:customStyle="1" w:styleId="WW8Num9z6">
    <w:name w:val="WW8Num9z6"/>
    <w:link w:val="WW8Num9z61"/>
  </w:style>
  <w:style w:type="character" w:customStyle="1" w:styleId="WW8Num9z61">
    <w:name w:val="WW8Num9z61"/>
    <w:link w:val="WW8Num9z6"/>
  </w:style>
  <w:style w:type="paragraph" w:customStyle="1" w:styleId="WW8Num9z7">
    <w:name w:val="WW8Num9z7"/>
    <w:link w:val="WW8Num9z71"/>
  </w:style>
  <w:style w:type="character" w:customStyle="1" w:styleId="WW8Num9z71">
    <w:name w:val="WW8Num9z71"/>
    <w:link w:val="WW8Num9z7"/>
  </w:style>
  <w:style w:type="paragraph" w:customStyle="1" w:styleId="WW8Num9z8">
    <w:name w:val="WW8Num9z8"/>
    <w:link w:val="WW8Num9z81"/>
  </w:style>
  <w:style w:type="character" w:customStyle="1" w:styleId="WW8Num9z81">
    <w:name w:val="WW8Num9z81"/>
    <w:link w:val="WW8Num9z8"/>
  </w:style>
  <w:style w:type="paragraph" w:customStyle="1" w:styleId="WW8Num10z0">
    <w:name w:val="WW8Num10z0"/>
    <w:link w:val="WW8Num10z01"/>
  </w:style>
  <w:style w:type="character" w:customStyle="1" w:styleId="WW8Num10z01">
    <w:name w:val="WW8Num10z01"/>
    <w:link w:val="WW8Num10z0"/>
  </w:style>
  <w:style w:type="paragraph" w:customStyle="1" w:styleId="WW8Num10z1">
    <w:name w:val="WW8Num10z1"/>
    <w:link w:val="WW8Num10z11"/>
  </w:style>
  <w:style w:type="character" w:customStyle="1" w:styleId="WW8Num10z11">
    <w:name w:val="WW8Num10z11"/>
    <w:link w:val="WW8Num10z1"/>
  </w:style>
  <w:style w:type="paragraph" w:customStyle="1" w:styleId="WW8Num10z2">
    <w:name w:val="WW8Num10z2"/>
    <w:link w:val="WW8Num10z21"/>
  </w:style>
  <w:style w:type="character" w:customStyle="1" w:styleId="WW8Num10z21">
    <w:name w:val="WW8Num10z21"/>
    <w:link w:val="WW8Num10z2"/>
  </w:style>
  <w:style w:type="paragraph" w:customStyle="1" w:styleId="WW8Num10z3">
    <w:name w:val="WW8Num10z3"/>
    <w:link w:val="WW8Num10z31"/>
  </w:style>
  <w:style w:type="character" w:customStyle="1" w:styleId="WW8Num10z31">
    <w:name w:val="WW8Num10z31"/>
    <w:link w:val="WW8Num10z3"/>
  </w:style>
  <w:style w:type="paragraph" w:customStyle="1" w:styleId="WW8Num10z4">
    <w:name w:val="WW8Num10z4"/>
    <w:link w:val="WW8Num10z41"/>
  </w:style>
  <w:style w:type="character" w:customStyle="1" w:styleId="WW8Num10z41">
    <w:name w:val="WW8Num10z41"/>
    <w:link w:val="WW8Num10z4"/>
  </w:style>
  <w:style w:type="paragraph" w:customStyle="1" w:styleId="WW8Num10z5">
    <w:name w:val="WW8Num10z5"/>
    <w:link w:val="WW8Num10z51"/>
  </w:style>
  <w:style w:type="character" w:customStyle="1" w:styleId="WW8Num10z51">
    <w:name w:val="WW8Num10z51"/>
    <w:link w:val="WW8Num10z5"/>
  </w:style>
  <w:style w:type="paragraph" w:customStyle="1" w:styleId="WW8Num10z6">
    <w:name w:val="WW8Num10z6"/>
    <w:link w:val="WW8Num10z61"/>
  </w:style>
  <w:style w:type="character" w:customStyle="1" w:styleId="WW8Num10z61">
    <w:name w:val="WW8Num10z61"/>
    <w:link w:val="WW8Num10z6"/>
  </w:style>
  <w:style w:type="paragraph" w:customStyle="1" w:styleId="WW8Num10z7">
    <w:name w:val="WW8Num10z7"/>
    <w:link w:val="WW8Num10z71"/>
  </w:style>
  <w:style w:type="character" w:customStyle="1" w:styleId="WW8Num10z71">
    <w:name w:val="WW8Num10z71"/>
    <w:link w:val="WW8Num10z7"/>
  </w:style>
  <w:style w:type="paragraph" w:customStyle="1" w:styleId="WW8Num10z8">
    <w:name w:val="WW8Num10z8"/>
    <w:link w:val="WW8Num10z81"/>
  </w:style>
  <w:style w:type="character" w:customStyle="1" w:styleId="WW8Num10z81">
    <w:name w:val="WW8Num10z81"/>
    <w:link w:val="WW8Num10z8"/>
  </w:style>
  <w:style w:type="paragraph" w:customStyle="1" w:styleId="WW8Num11z0">
    <w:name w:val="WW8Num11z0"/>
    <w:link w:val="WW8Num11z01"/>
  </w:style>
  <w:style w:type="character" w:customStyle="1" w:styleId="WW8Num11z01">
    <w:name w:val="WW8Num11z01"/>
    <w:link w:val="WW8Num11z0"/>
  </w:style>
  <w:style w:type="paragraph" w:customStyle="1" w:styleId="WW8Num11z1">
    <w:name w:val="WW8Num11z1"/>
    <w:link w:val="WW8Num11z11"/>
  </w:style>
  <w:style w:type="character" w:customStyle="1" w:styleId="WW8Num11z11">
    <w:name w:val="WW8Num11z11"/>
    <w:link w:val="WW8Num11z1"/>
  </w:style>
  <w:style w:type="paragraph" w:customStyle="1" w:styleId="WW8Num11z2">
    <w:name w:val="WW8Num11z2"/>
    <w:link w:val="WW8Num11z21"/>
  </w:style>
  <w:style w:type="character" w:customStyle="1" w:styleId="WW8Num11z21">
    <w:name w:val="WW8Num11z21"/>
    <w:link w:val="WW8Num11z2"/>
  </w:style>
  <w:style w:type="paragraph" w:customStyle="1" w:styleId="WW8Num11z3">
    <w:name w:val="WW8Num11z3"/>
    <w:link w:val="WW8Num11z31"/>
  </w:style>
  <w:style w:type="character" w:customStyle="1" w:styleId="WW8Num11z31">
    <w:name w:val="WW8Num11z31"/>
    <w:link w:val="WW8Num11z3"/>
  </w:style>
  <w:style w:type="paragraph" w:customStyle="1" w:styleId="WW8Num11z4">
    <w:name w:val="WW8Num11z4"/>
    <w:link w:val="WW8Num11z41"/>
  </w:style>
  <w:style w:type="character" w:customStyle="1" w:styleId="WW8Num11z41">
    <w:name w:val="WW8Num11z41"/>
    <w:link w:val="WW8Num11z4"/>
  </w:style>
  <w:style w:type="paragraph" w:customStyle="1" w:styleId="WW8Num11z5">
    <w:name w:val="WW8Num11z5"/>
    <w:link w:val="WW8Num11z51"/>
  </w:style>
  <w:style w:type="character" w:customStyle="1" w:styleId="WW8Num11z51">
    <w:name w:val="WW8Num11z51"/>
    <w:link w:val="WW8Num11z5"/>
  </w:style>
  <w:style w:type="paragraph" w:customStyle="1" w:styleId="WW8Num11z6">
    <w:name w:val="WW8Num11z6"/>
    <w:link w:val="WW8Num11z61"/>
  </w:style>
  <w:style w:type="character" w:customStyle="1" w:styleId="WW8Num11z61">
    <w:name w:val="WW8Num11z61"/>
    <w:link w:val="WW8Num11z6"/>
  </w:style>
  <w:style w:type="paragraph" w:customStyle="1" w:styleId="WW8Num11z7">
    <w:name w:val="WW8Num11z7"/>
    <w:link w:val="WW8Num11z71"/>
  </w:style>
  <w:style w:type="character" w:customStyle="1" w:styleId="WW8Num11z71">
    <w:name w:val="WW8Num11z71"/>
    <w:link w:val="WW8Num11z7"/>
  </w:style>
  <w:style w:type="paragraph" w:customStyle="1" w:styleId="WW8Num11z8">
    <w:name w:val="WW8Num11z8"/>
    <w:link w:val="WW8Num11z81"/>
  </w:style>
  <w:style w:type="character" w:customStyle="1" w:styleId="WW8Num11z81">
    <w:name w:val="WW8Num11z81"/>
    <w:link w:val="WW8Num11z8"/>
  </w:style>
  <w:style w:type="paragraph" w:customStyle="1" w:styleId="41">
    <w:name w:val="Знак Знак4"/>
    <w:link w:val="410"/>
  </w:style>
  <w:style w:type="character" w:customStyle="1" w:styleId="410">
    <w:name w:val="Знак Знак41"/>
    <w:link w:val="41"/>
    <w:rPr>
      <w:sz w:val="24"/>
    </w:rPr>
  </w:style>
  <w:style w:type="paragraph" w:customStyle="1" w:styleId="1f0">
    <w:name w:val="Номер страницы1"/>
    <w:basedOn w:val="120"/>
    <w:link w:val="afb"/>
  </w:style>
  <w:style w:type="character" w:styleId="afb">
    <w:name w:val="page number"/>
    <w:basedOn w:val="110"/>
    <w:link w:val="1f0"/>
  </w:style>
  <w:style w:type="paragraph" w:customStyle="1" w:styleId="34">
    <w:name w:val="Знак Знак3"/>
    <w:link w:val="313"/>
  </w:style>
  <w:style w:type="character" w:customStyle="1" w:styleId="313">
    <w:name w:val="Знак Знак31"/>
    <w:link w:val="34"/>
    <w:rPr>
      <w:sz w:val="24"/>
    </w:rPr>
  </w:style>
  <w:style w:type="paragraph" w:customStyle="1" w:styleId="1f1">
    <w:name w:val="Знак примечания1"/>
    <w:link w:val="115"/>
    <w:rPr>
      <w:sz w:val="16"/>
    </w:rPr>
  </w:style>
  <w:style w:type="character" w:customStyle="1" w:styleId="115">
    <w:name w:val="Знак примечания11"/>
    <w:link w:val="1f1"/>
    <w:rPr>
      <w:sz w:val="16"/>
    </w:rPr>
  </w:style>
  <w:style w:type="paragraph" w:customStyle="1" w:styleId="27">
    <w:name w:val="Знак Знак2"/>
    <w:basedOn w:val="120"/>
    <w:link w:val="214"/>
  </w:style>
  <w:style w:type="character" w:customStyle="1" w:styleId="214">
    <w:name w:val="Знак Знак21"/>
    <w:basedOn w:val="110"/>
    <w:link w:val="27"/>
  </w:style>
  <w:style w:type="paragraph" w:customStyle="1" w:styleId="1f2">
    <w:name w:val="Знак Знак1"/>
    <w:link w:val="116"/>
    <w:rPr>
      <w:rFonts w:ascii="Tahoma" w:hAnsi="Tahoma"/>
      <w:sz w:val="16"/>
    </w:rPr>
  </w:style>
  <w:style w:type="character" w:customStyle="1" w:styleId="116">
    <w:name w:val="Знак Знак11"/>
    <w:link w:val="1f2"/>
    <w:rPr>
      <w:rFonts w:ascii="Tahoma" w:hAnsi="Tahoma"/>
      <w:sz w:val="16"/>
    </w:rPr>
  </w:style>
  <w:style w:type="paragraph" w:customStyle="1" w:styleId="afc">
    <w:name w:val="Знак Знак"/>
    <w:link w:val="51"/>
    <w:rPr>
      <w:rFonts w:ascii="Tahoma" w:hAnsi="Tahoma"/>
      <w:shd w:val="clear" w:color="auto" w:fill="000080"/>
    </w:rPr>
  </w:style>
  <w:style w:type="character" w:customStyle="1" w:styleId="51">
    <w:name w:val="Знак Знак5"/>
    <w:link w:val="afc"/>
    <w:rPr>
      <w:rFonts w:ascii="Tahoma" w:hAnsi="Tahoma"/>
      <w:shd w:val="clear" w:color="auto" w:fill="000080"/>
    </w:rPr>
  </w:style>
  <w:style w:type="paragraph" w:styleId="afd">
    <w:name w:val="endnote text"/>
    <w:basedOn w:val="a"/>
    <w:link w:val="afe"/>
    <w:rPr>
      <w:sz w:val="20"/>
    </w:rPr>
  </w:style>
  <w:style w:type="character" w:customStyle="1" w:styleId="afe">
    <w:name w:val="Текст концевой сноски Знак"/>
    <w:basedOn w:val="11"/>
    <w:link w:val="afd"/>
    <w:rPr>
      <w:sz w:val="20"/>
    </w:rPr>
  </w:style>
  <w:style w:type="paragraph" w:customStyle="1" w:styleId="aff">
    <w:name w:val="Заголовок таблицы"/>
    <w:basedOn w:val="a"/>
    <w:link w:val="1f3"/>
    <w:pPr>
      <w:keepNext/>
      <w:jc w:val="center"/>
    </w:pPr>
    <w:rPr>
      <w:b/>
      <w:sz w:val="22"/>
    </w:rPr>
  </w:style>
  <w:style w:type="character" w:customStyle="1" w:styleId="1f3">
    <w:name w:val="Заголовок таблицы1"/>
    <w:basedOn w:val="11"/>
    <w:link w:val="aff"/>
    <w:rPr>
      <w:b/>
      <w:sz w:val="22"/>
    </w:rPr>
  </w:style>
  <w:style w:type="paragraph" w:customStyle="1" w:styleId="121">
    <w:name w:val="Обычный12"/>
    <w:link w:val="117"/>
  </w:style>
  <w:style w:type="character" w:customStyle="1" w:styleId="117">
    <w:name w:val="Обычный11"/>
    <w:link w:val="121"/>
    <w:rPr>
      <w:sz w:val="24"/>
    </w:rPr>
  </w:style>
  <w:style w:type="paragraph" w:customStyle="1" w:styleId="1f4">
    <w:name w:val="Текст примечания1"/>
    <w:basedOn w:val="a"/>
    <w:link w:val="118"/>
    <w:rPr>
      <w:sz w:val="20"/>
    </w:rPr>
  </w:style>
  <w:style w:type="character" w:customStyle="1" w:styleId="118">
    <w:name w:val="Текст примечания11"/>
    <w:basedOn w:val="11"/>
    <w:link w:val="1f4"/>
    <w:rPr>
      <w:sz w:val="20"/>
    </w:rPr>
  </w:style>
  <w:style w:type="paragraph" w:customStyle="1" w:styleId="aff0">
    <w:name w:val="Автонумератор в таблице"/>
    <w:basedOn w:val="121"/>
    <w:link w:val="1f5"/>
    <w:pPr>
      <w:jc w:val="center"/>
    </w:pPr>
    <w:rPr>
      <w:sz w:val="22"/>
    </w:rPr>
  </w:style>
  <w:style w:type="character" w:customStyle="1" w:styleId="1f5">
    <w:name w:val="Автонумератор в таблице1"/>
    <w:basedOn w:val="117"/>
    <w:link w:val="aff0"/>
    <w:rPr>
      <w:sz w:val="22"/>
    </w:rPr>
  </w:style>
  <w:style w:type="paragraph" w:customStyle="1" w:styleId="1f6">
    <w:name w:val="Схема документа1"/>
    <w:basedOn w:val="a"/>
    <w:link w:val="119"/>
    <w:rPr>
      <w:rFonts w:ascii="Tahoma" w:hAnsi="Tahoma"/>
      <w:sz w:val="20"/>
    </w:rPr>
  </w:style>
  <w:style w:type="character" w:customStyle="1" w:styleId="119">
    <w:name w:val="Схема документа11"/>
    <w:basedOn w:val="11"/>
    <w:link w:val="1f6"/>
    <w:rPr>
      <w:rFonts w:ascii="Tahoma" w:hAnsi="Tahoma"/>
      <w:sz w:val="20"/>
    </w:rPr>
  </w:style>
  <w:style w:type="paragraph" w:customStyle="1" w:styleId="ConsPlusCell">
    <w:name w:val="ConsPlusCell"/>
    <w:link w:val="ConsPlusCell1"/>
    <w:pPr>
      <w:widowControl w:val="0"/>
    </w:pPr>
    <w:rPr>
      <w:rFonts w:ascii="Courier New" w:hAnsi="Courier New"/>
    </w:rPr>
  </w:style>
  <w:style w:type="character" w:customStyle="1" w:styleId="ConsPlusCell1">
    <w:name w:val="ConsPlusCell1"/>
    <w:link w:val="ConsPlusCell"/>
    <w:rPr>
      <w:rFonts w:ascii="Courier New" w:hAnsi="Courier New"/>
    </w:rPr>
  </w:style>
  <w:style w:type="paragraph" w:customStyle="1" w:styleId="aff1">
    <w:name w:val="Содержимое врезки"/>
    <w:basedOn w:val="a"/>
    <w:link w:val="1f7"/>
  </w:style>
  <w:style w:type="character" w:customStyle="1" w:styleId="1f7">
    <w:name w:val="Содержимое врезки1"/>
    <w:basedOn w:val="11"/>
    <w:link w:val="aff1"/>
    <w:rPr>
      <w:sz w:val="24"/>
    </w:rPr>
  </w:style>
  <w:style w:type="paragraph" w:styleId="aff2">
    <w:name w:val="annotation text"/>
    <w:basedOn w:val="a"/>
    <w:link w:val="aff3"/>
    <w:rPr>
      <w:sz w:val="20"/>
    </w:rPr>
  </w:style>
  <w:style w:type="character" w:customStyle="1" w:styleId="aff3">
    <w:name w:val="Текст примечания Знак"/>
    <w:basedOn w:val="11"/>
    <w:link w:val="aff2"/>
    <w:rPr>
      <w:sz w:val="20"/>
    </w:rPr>
  </w:style>
  <w:style w:type="paragraph" w:styleId="aff4">
    <w:name w:val="Document Map"/>
    <w:basedOn w:val="a"/>
    <w:link w:val="aff5"/>
    <w:rPr>
      <w:rFonts w:ascii="Tahoma" w:hAnsi="Tahoma"/>
      <w:sz w:val="20"/>
    </w:rPr>
  </w:style>
  <w:style w:type="character" w:customStyle="1" w:styleId="aff5">
    <w:name w:val="Схема документа Знак"/>
    <w:basedOn w:val="11"/>
    <w:link w:val="aff4"/>
    <w:rPr>
      <w:rFonts w:ascii="Tahoma" w:hAnsi="Tahoma"/>
      <w:sz w:val="20"/>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sz w:val="24"/>
    </w:rPr>
  </w:style>
  <w:style w:type="paragraph" w:styleId="35">
    <w:name w:val="Body Text 3"/>
    <w:basedOn w:val="a"/>
    <w:link w:val="36"/>
    <w:pPr>
      <w:spacing w:after="120"/>
    </w:pPr>
    <w:rPr>
      <w:sz w:val="16"/>
    </w:rPr>
  </w:style>
  <w:style w:type="character" w:customStyle="1" w:styleId="36">
    <w:name w:val="Основной текст 3 Знак"/>
    <w:basedOn w:val="11"/>
    <w:link w:val="35"/>
    <w:rPr>
      <w:sz w:val="16"/>
    </w:rPr>
  </w:style>
  <w:style w:type="paragraph" w:customStyle="1" w:styleId="1f8">
    <w:name w:val="Гиперссылка1"/>
    <w:link w:val="aff8"/>
    <w:rPr>
      <w:color w:val="0000FF"/>
      <w:u w:val="single"/>
    </w:rPr>
  </w:style>
  <w:style w:type="character" w:styleId="aff8">
    <w:name w:val="Hyperlink"/>
    <w:link w:val="1f8"/>
    <w:rPr>
      <w:color w:val="0000FF"/>
      <w:u w:val="single"/>
    </w:rPr>
  </w:style>
  <w:style w:type="paragraph" w:customStyle="1" w:styleId="1f9">
    <w:name w:val="Просмотренная гиперссылка1"/>
    <w:link w:val="aff9"/>
    <w:rPr>
      <w:color w:val="800080"/>
      <w:u w:val="single"/>
    </w:rPr>
  </w:style>
  <w:style w:type="character" w:styleId="aff9">
    <w:name w:val="FollowedHyperlink"/>
    <w:link w:val="1f9"/>
    <w:rPr>
      <w:color w:val="800080"/>
      <w:u w:val="single"/>
    </w:rPr>
  </w:style>
  <w:style w:type="paragraph" w:customStyle="1" w:styleId="ConsPlusTitlePage">
    <w:name w:val="ConsPlusTitlePage"/>
    <w:link w:val="ConsPlusTitlePage1"/>
    <w:pPr>
      <w:widowControl w:val="0"/>
    </w:pPr>
    <w:rPr>
      <w:rFonts w:ascii="Tahoma" w:hAnsi="Tahoma"/>
    </w:rPr>
  </w:style>
  <w:style w:type="character" w:customStyle="1" w:styleId="ConsPlusTitlePage1">
    <w:name w:val="ConsPlusTitlePage1"/>
    <w:link w:val="ConsPlusTitlePage"/>
    <w:rPr>
      <w:rFonts w:ascii="Tahoma" w:hAnsi="Tahoma"/>
    </w:rPr>
  </w:style>
  <w:style w:type="paragraph" w:customStyle="1" w:styleId="affa">
    <w:name w:val="Гипертекстовая ссылка"/>
    <w:link w:val="1fa"/>
    <w:rPr>
      <w:b/>
      <w:color w:val="106BBE"/>
    </w:rPr>
  </w:style>
  <w:style w:type="character" w:customStyle="1" w:styleId="1fa">
    <w:name w:val="Гипертекстовая ссылка1"/>
    <w:link w:val="affa"/>
    <w:rPr>
      <w:b/>
      <w:color w:val="106BBE"/>
    </w:rPr>
  </w:style>
  <w:style w:type="paragraph" w:customStyle="1" w:styleId="s1">
    <w:name w:val="s_1"/>
    <w:basedOn w:val="a"/>
    <w:link w:val="s11"/>
    <w:pPr>
      <w:spacing w:beforeAutospacing="1" w:afterAutospacing="1"/>
    </w:pPr>
  </w:style>
  <w:style w:type="character" w:customStyle="1" w:styleId="s11">
    <w:name w:val="s_11"/>
    <w:basedOn w:val="11"/>
    <w:link w:val="s1"/>
    <w:rPr>
      <w:sz w:val="24"/>
    </w:rPr>
  </w:style>
  <w:style w:type="paragraph" w:customStyle="1" w:styleId="s3">
    <w:name w:val="s_3"/>
    <w:basedOn w:val="a"/>
    <w:link w:val="s31"/>
    <w:pPr>
      <w:spacing w:beforeAutospacing="1" w:afterAutospacing="1"/>
    </w:pPr>
  </w:style>
  <w:style w:type="character" w:customStyle="1" w:styleId="s31">
    <w:name w:val="s_31"/>
    <w:basedOn w:val="11"/>
    <w:link w:val="s3"/>
    <w:rPr>
      <w:sz w:val="24"/>
    </w:rPr>
  </w:style>
  <w:style w:type="paragraph" w:customStyle="1" w:styleId="formattext">
    <w:name w:val="formattext"/>
    <w:basedOn w:val="a"/>
    <w:link w:val="formattext1"/>
    <w:pPr>
      <w:spacing w:beforeAutospacing="1" w:afterAutospacing="1"/>
    </w:pPr>
  </w:style>
  <w:style w:type="character" w:customStyle="1" w:styleId="formattext1">
    <w:name w:val="formattext1"/>
    <w:basedOn w:val="11"/>
    <w:link w:val="formattext"/>
    <w:rPr>
      <w:sz w:val="24"/>
    </w:rPr>
  </w:style>
  <w:style w:type="character" w:customStyle="1" w:styleId="10">
    <w:name w:val="Заголовок 1 Знак"/>
    <w:link w:val="1"/>
    <w:rPr>
      <w:rFonts w:ascii="XO Thames" w:hAnsi="XO Thames"/>
      <w:b/>
      <w:sz w:val="32"/>
    </w:rPr>
  </w:style>
  <w:style w:type="character" w:customStyle="1" w:styleId="20">
    <w:name w:val="Заголовок 2 Знак"/>
    <w:link w:val="2"/>
    <w:rPr>
      <w:rFonts w:ascii="XO Thames" w:hAnsi="XO Thames"/>
      <w:b/>
      <w:color w:val="00A0FF"/>
      <w:sz w:val="26"/>
    </w:rPr>
  </w:style>
  <w:style w:type="character" w:customStyle="1" w:styleId="30">
    <w:name w:val="Заголовок 3 Знак"/>
    <w:link w:val="3"/>
    <w:rPr>
      <w:rFonts w:ascii="XO Thames" w:hAnsi="XO Thames"/>
      <w:b/>
      <w:i/>
      <w:color w:val="000000"/>
    </w:rPr>
  </w:style>
  <w:style w:type="character" w:customStyle="1" w:styleId="40">
    <w:name w:val="Заголовок 4 Знак"/>
    <w:link w:val="4"/>
    <w:rPr>
      <w:rFonts w:ascii="XO Thames" w:hAnsi="XO Thames"/>
      <w:b/>
      <w:color w:val="595959"/>
      <w:sz w:val="26"/>
    </w:rPr>
  </w:style>
  <w:style w:type="character" w:customStyle="1" w:styleId="50">
    <w:name w:val="Заголовок 5 Знак"/>
    <w:link w:val="5"/>
    <w:rPr>
      <w:rFonts w:ascii="XO Thames" w:hAnsi="XO Thames"/>
      <w:b/>
      <w:color w:val="000000"/>
      <w:sz w:val="22"/>
    </w:rPr>
  </w:style>
  <w:style w:type="paragraph" w:styleId="affb">
    <w:name w:val="Subtitle"/>
    <w:basedOn w:val="a"/>
    <w:link w:val="affc"/>
    <w:uiPriority w:val="11"/>
    <w:qFormat/>
    <w:rPr>
      <w:rFonts w:ascii="XO Thames" w:hAnsi="XO Thames"/>
      <w:i/>
      <w:color w:val="616161"/>
    </w:rPr>
  </w:style>
  <w:style w:type="character" w:customStyle="1" w:styleId="affc">
    <w:name w:val="Подзаголовок Знак"/>
    <w:basedOn w:val="11"/>
    <w:link w:val="affb"/>
    <w:rPr>
      <w:rFonts w:ascii="XO Thames" w:hAnsi="XO Thames"/>
      <w:i/>
      <w:color w:val="616161"/>
      <w:sz w:val="24"/>
    </w:rPr>
  </w:style>
  <w:style w:type="paragraph" w:customStyle="1" w:styleId="HeaderandFooter">
    <w:name w:val="Header and Footer"/>
    <w:link w:val="HeaderandFooter1"/>
    <w:pPr>
      <w:spacing w:line="360" w:lineRule="auto"/>
    </w:pPr>
    <w:rPr>
      <w:rFonts w:ascii="XO Thames" w:hAnsi="XO Thames"/>
      <w:sz w:val="20"/>
    </w:rPr>
  </w:style>
  <w:style w:type="character" w:customStyle="1" w:styleId="HeaderandFooter1">
    <w:name w:val="Header and Footer1"/>
    <w:link w:val="HeaderandFooter"/>
    <w:rPr>
      <w:rFonts w:ascii="XO Thames" w:hAnsi="XO Thames"/>
      <w:sz w:val="20"/>
    </w:rPr>
  </w:style>
  <w:style w:type="paragraph" w:customStyle="1" w:styleId="Footnote">
    <w:name w:val="Footnote"/>
    <w:link w:val="Footnote1"/>
    <w:rPr>
      <w:rFonts w:ascii="XO Thames" w:hAnsi="XO Thames"/>
      <w:color w:val="757575"/>
      <w:sz w:val="20"/>
    </w:rPr>
  </w:style>
  <w:style w:type="character" w:customStyle="1" w:styleId="Footnote1">
    <w:name w:val="Footnote1"/>
    <w:link w:val="Footnote"/>
    <w:rPr>
      <w:rFonts w:ascii="XO Thames" w:hAnsi="XO Thames"/>
      <w:color w:val="757575"/>
      <w:sz w:val="20"/>
    </w:rPr>
  </w:style>
  <w:style w:type="paragraph" w:styleId="1fb">
    <w:name w:val="toc 1"/>
    <w:link w:val="1fc"/>
    <w:uiPriority w:val="39"/>
    <w:rPr>
      <w:rFonts w:ascii="XO Thames" w:hAnsi="XO Thames"/>
      <w:b/>
    </w:rPr>
  </w:style>
  <w:style w:type="character" w:customStyle="1" w:styleId="1fc">
    <w:name w:val="Оглавление 1 Знак"/>
    <w:link w:val="1fb"/>
    <w:rPr>
      <w:rFonts w:ascii="XO Thames" w:hAnsi="XO Thames"/>
      <w:b/>
    </w:rPr>
  </w:style>
  <w:style w:type="paragraph" w:styleId="28">
    <w:name w:val="toc 2"/>
    <w:link w:val="29"/>
    <w:uiPriority w:val="39"/>
    <w:pPr>
      <w:ind w:left="200"/>
    </w:pPr>
  </w:style>
  <w:style w:type="character" w:customStyle="1" w:styleId="29">
    <w:name w:val="Оглавление 2 Знак"/>
    <w:link w:val="28"/>
  </w:style>
  <w:style w:type="paragraph" w:styleId="37">
    <w:name w:val="toc 3"/>
    <w:link w:val="38"/>
    <w:uiPriority w:val="39"/>
    <w:pPr>
      <w:ind w:left="400"/>
    </w:pPr>
  </w:style>
  <w:style w:type="character" w:customStyle="1" w:styleId="38">
    <w:name w:val="Оглавление 3 Знак"/>
    <w:link w:val="37"/>
  </w:style>
  <w:style w:type="paragraph" w:styleId="42">
    <w:name w:val="toc 4"/>
    <w:link w:val="43"/>
    <w:uiPriority w:val="39"/>
    <w:pPr>
      <w:ind w:left="600"/>
    </w:pPr>
  </w:style>
  <w:style w:type="character" w:customStyle="1" w:styleId="43">
    <w:name w:val="Оглавление 4 Знак"/>
    <w:link w:val="42"/>
  </w:style>
  <w:style w:type="paragraph" w:styleId="52">
    <w:name w:val="toc 5"/>
    <w:link w:val="53"/>
    <w:uiPriority w:val="39"/>
    <w:pPr>
      <w:ind w:left="800"/>
    </w:pPr>
  </w:style>
  <w:style w:type="character" w:customStyle="1" w:styleId="53">
    <w:name w:val="Оглавление 5 Знак"/>
    <w:link w:val="52"/>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styleId="8">
    <w:name w:val="toc 8"/>
    <w:link w:val="80"/>
    <w:uiPriority w:val="39"/>
    <w:pPr>
      <w:ind w:left="1400"/>
    </w:pPr>
  </w:style>
  <w:style w:type="character" w:customStyle="1" w:styleId="80">
    <w:name w:val="Оглавление 8 Знак"/>
    <w:link w:val="8"/>
  </w:style>
  <w:style w:type="paragraph" w:styleId="9">
    <w:name w:val="toc 9"/>
    <w:link w:val="90"/>
    <w:uiPriority w:val="39"/>
    <w:pPr>
      <w:ind w:left="1600"/>
    </w:pPr>
  </w:style>
  <w:style w:type="character" w:customStyle="1" w:styleId="90">
    <w:name w:val="Оглавление 9 Знак"/>
    <w:link w:val="9"/>
  </w:style>
  <w:style w:type="paragraph" w:customStyle="1" w:styleId="toc10">
    <w:name w:val="toc 10"/>
    <w:link w:val="toc101"/>
    <w:uiPriority w:val="39"/>
    <w:pPr>
      <w:ind w:left="1800"/>
    </w:pPr>
  </w:style>
  <w:style w:type="character" w:customStyle="1" w:styleId="toc101">
    <w:name w:val="toc 101"/>
    <w:link w:val="toc10"/>
  </w:style>
  <w:style w:type="table" w:styleId="affd">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basedOn w:val="a"/>
    <w:rsid w:val="00571A2F"/>
    <w:pPr>
      <w:pBdr>
        <w:top w:val="none" w:sz="4" w:space="0" w:color="000000"/>
        <w:left w:val="none" w:sz="4" w:space="0" w:color="000000"/>
        <w:bottom w:val="none" w:sz="4" w:space="0" w:color="000000"/>
        <w:right w:val="none" w:sz="4" w:space="0" w:color="000000"/>
        <w:between w:val="none" w:sz="4" w:space="0" w:color="000000"/>
      </w:pBdr>
    </w:pPr>
    <w:rPr>
      <w:rFonts w:ascii="Liberation Serif" w:eastAsia="SimSun" w:hAnsi="Liberation Serif" w:cs="Mangal"/>
      <w:color w:val="auto"/>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227281">
      <w:bodyDiv w:val="1"/>
      <w:marLeft w:val="0"/>
      <w:marRight w:val="0"/>
      <w:marTop w:val="0"/>
      <w:marBottom w:val="0"/>
      <w:divBdr>
        <w:top w:val="none" w:sz="0" w:space="0" w:color="auto"/>
        <w:left w:val="none" w:sz="0" w:space="0" w:color="auto"/>
        <w:bottom w:val="none" w:sz="0" w:space="0" w:color="auto"/>
        <w:right w:val="none" w:sz="0" w:space="0" w:color="auto"/>
      </w:divBdr>
    </w:div>
    <w:div w:id="1932931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3DB6EB56E5FFC98411B4CF8C7B7706A52AAD760D87B2721E3379C58EF6B25D1AF42F34DBD12D3D9A7241089Ez0v0K" TargetMode="External"/><Relationship Id="rId18" Type="http://schemas.openxmlformats.org/officeDocument/2006/relationships/hyperlink" Target="consultantplus://offline/ref=163DB6EB56E5FFC98411B4CF8C7B7706A52AAD760D87B2721E3379C58EF6B25D1AF42F34DBD12D3D9A7241089Ez0v0K" TargetMode="External"/><Relationship Id="rId26" Type="http://schemas.openxmlformats.org/officeDocument/2006/relationships/hyperlink" Target="https://docs.cntd.ru/document/565415215" TargetMode="External"/><Relationship Id="rId39" Type="http://schemas.openxmlformats.org/officeDocument/2006/relationships/hyperlink" Target="https://login.consultant.ru/link/?req=doc&amp;base=RZB&amp;n=495001&amp;dst=101343" TargetMode="External"/><Relationship Id="rId21" Type="http://schemas.openxmlformats.org/officeDocument/2006/relationships/hyperlink" Target="consultantplus://offline/ref=163DB6EB56E5FFC98411B4CF8C7B7706A52AAD760D87B2721E3379C58EF6B25D1AF42F34DBD12D3D9A7241089Ez0v0K" TargetMode="External"/><Relationship Id="rId34" Type="http://schemas.openxmlformats.org/officeDocument/2006/relationships/hyperlink" Target="https://login.consultant.ru/link/?req=doc&amp;base=RZB&amp;n=495001&amp;dst=101482"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163DB6EB56E5FFC98411B4CF8C7B7706A52AAD760D87B2721E3379C58EF6B25D1AF42F34DBD12D3D9A7241089Ez0v0K" TargetMode="External"/><Relationship Id="rId20" Type="http://schemas.openxmlformats.org/officeDocument/2006/relationships/hyperlink" Target="consultantplus://offline/ref=163DB6EB56E5FFC98411B4CF8C7B7706A52AAD760D87B2721E3379C58EF6B25D1AF42F34DBD12D3D9A7241089Ez0v0K" TargetMode="External"/><Relationship Id="rId29" Type="http://schemas.openxmlformats.org/officeDocument/2006/relationships/hyperlink" Target="https://login.consultant.ru/link/?req=doc&amp;base=LAW&amp;n=386984&amp;dst=100101&amp;field=134&amp;date=30.09.202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3DB6EB56E5FFC98411B4CF8C7B7706A52AAD760D87B2721E3379C58EF6B25D1AF42F34DBD12D3D9A7241089Ez0v0K" TargetMode="External"/><Relationship Id="rId24" Type="http://schemas.openxmlformats.org/officeDocument/2006/relationships/hyperlink" Target="consultantplus://offline/ref=163DB6EB56E5FFC98411B4CF8C7B7706A52AAD760D87B2721E3379C58EF6B25D1AF42F34DBD12D3D9A7241089Ez0v0K" TargetMode="External"/><Relationship Id="rId32" Type="http://schemas.openxmlformats.org/officeDocument/2006/relationships/hyperlink" Target="https://login.consultant.ru/link/?req=doc&amp;base=RZB&amp;n=495001&amp;dst=100987" TargetMode="External"/><Relationship Id="rId37" Type="http://schemas.openxmlformats.org/officeDocument/2006/relationships/hyperlink" Target="https://login.consultant.ru/link/?req=doc&amp;base=LAW&amp;n=386954&amp;dst=100435&amp;field=134&amp;date=28.09.2021"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163DB6EB56E5FFC98411B4CF8C7B7706A52AAD760D87B2721E3379C58EF6B25D1AF42F34DBD12D3D9A7241089Ez0v0K" TargetMode="External"/><Relationship Id="rId23" Type="http://schemas.openxmlformats.org/officeDocument/2006/relationships/hyperlink" Target="https://docs.cntd.ru/document/565415215" TargetMode="External"/><Relationship Id="rId28" Type="http://schemas.openxmlformats.org/officeDocument/2006/relationships/hyperlink" Target="https://login.consultant.ru/link/?req=doc&amp;base=LAW&amp;n=213122&amp;date=30.09.2021" TargetMode="External"/><Relationship Id="rId36" Type="http://schemas.openxmlformats.org/officeDocument/2006/relationships/hyperlink" Target="https://login.consultant.ru/link/?req=doc&amp;base=RLAW417&amp;n=133137&amp;dst=100055&amp;field=134&amp;date=24.07.2025" TargetMode="External"/><Relationship Id="rId10" Type="http://schemas.openxmlformats.org/officeDocument/2006/relationships/hyperlink" Target="consultantplus://offline/ref=163DB6EB56E5FFC98411B4CF8C7B7706A52AAD760D87B2721E3379C58EF6B25D1AF42F34DBD12D3D9A7241089Ez0v0K" TargetMode="External"/><Relationship Id="rId19" Type="http://schemas.openxmlformats.org/officeDocument/2006/relationships/hyperlink" Target="consultantplus://offline/ref=163DB6EB56E5FFC98411B4CF8C7B7706A52AAD760D87B2721E3379C58EF6B25D1AF42F34DBD12D3D9A7241089Ez0v0K" TargetMode="External"/><Relationship Id="rId31" Type="http://schemas.openxmlformats.org/officeDocument/2006/relationships/hyperlink" Target="https://login.consultant.ru/link/?req=doc&amp;base=RZB&amp;n=495001&amp;dst=100996" TargetMode="External"/><Relationship Id="rId4" Type="http://schemas.openxmlformats.org/officeDocument/2006/relationships/settings" Target="settings.xml"/><Relationship Id="rId9" Type="http://schemas.openxmlformats.org/officeDocument/2006/relationships/hyperlink" Target="https://normativ.kontur.ru/document?moduleId=1&amp;documentId=464853" TargetMode="External"/><Relationship Id="rId14" Type="http://schemas.openxmlformats.org/officeDocument/2006/relationships/hyperlink" Target="consultantplus://offline/ref=163DB6EB56E5FFC98411B4CF8C7B7706A52AAD760D87B2721E3379C58EF6B25D1AF42F34DBD12D3D9A7241089Ez0v0K" TargetMode="External"/><Relationship Id="rId22" Type="http://schemas.openxmlformats.org/officeDocument/2006/relationships/hyperlink" Target="consultantplus://offline/ref=163DB6EB56E5FFC98411B4CF8C7B7706A52AAD760D87B2721E3379C58EF6B25D1AF42F34DBD12D3D9A7241089Ez0v0K" TargetMode="External"/><Relationship Id="rId27" Type="http://schemas.openxmlformats.org/officeDocument/2006/relationships/hyperlink" Target="consultantplus://offline/ref=1CF19848EF4C661AB52B4CC0F1E7B129AD466B9A0B383DD8ACAADCA8D9CADBA5EF6833C48E335E5D61537F8022i9FAF" TargetMode="External"/><Relationship Id="rId30" Type="http://schemas.openxmlformats.org/officeDocument/2006/relationships/hyperlink" Target="https://login.consultant.ru/link/?req=doc&amp;base=LAW&amp;n=314820&amp;dst=100069&amp;field=134&amp;date=30.09.2021" TargetMode="External"/><Relationship Id="rId35" Type="http://schemas.openxmlformats.org/officeDocument/2006/relationships/hyperlink" Target="https://login.consultant.ru/link/?req=doc&amp;base=RLAW417&amp;n=133137&amp;dst=100050&amp;field=134&amp;date=24.07.202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163DB6EB56E5FFC98411B4CF8C7B7706A52AAD760D87B2721E3379C58EF6B25D1AF42F34DBD12D3D9A7241089Ez0v0K" TargetMode="External"/><Relationship Id="rId17" Type="http://schemas.openxmlformats.org/officeDocument/2006/relationships/hyperlink" Target="consultantplus://offline/ref=163DB6EB56E5FFC98411B4CF8C7B7706A52AAD760D87B2721E3379C58EF6B25D1AF42F34DBD12D3D9A7241089Ez0v0K" TargetMode="External"/><Relationship Id="rId25" Type="http://schemas.openxmlformats.org/officeDocument/2006/relationships/hyperlink" Target="https://docs.cntd.ru/document/9010833" TargetMode="External"/><Relationship Id="rId33" Type="http://schemas.openxmlformats.org/officeDocument/2006/relationships/hyperlink" Target="https://login.consultant.ru/link/?req=doc&amp;base=RZB&amp;n=495001&amp;dst=101185" TargetMode="External"/><Relationship Id="rId38" Type="http://schemas.openxmlformats.org/officeDocument/2006/relationships/hyperlink" Target="https://login.consultant.ru/link/?req=doc&amp;base=RZB&amp;n=495001&amp;dst=10134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1EBE4-B788-4BD9-85BD-9705E796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8315</Words>
  <Characters>47397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2023-11-14T11:45:00Z</cp:lastPrinted>
  <dcterms:created xsi:type="dcterms:W3CDTF">2025-07-24T13:34:00Z</dcterms:created>
  <dcterms:modified xsi:type="dcterms:W3CDTF">2025-07-24T13:34:00Z</dcterms:modified>
</cp:coreProperties>
</file>